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DD" w:rsidRDefault="00523FDD" w:rsidP="00523FDD">
      <w:pPr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  <w:lang w:eastAsia="en-US"/>
        </w:rPr>
        <w:t>Załącznik Nr 1</w:t>
      </w:r>
    </w:p>
    <w:p w:rsidR="00523FDD" w:rsidRDefault="00523FDD" w:rsidP="00523FDD">
      <w:pPr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 xml:space="preserve">ZP.272.PU.08.2021.PĆ </w:t>
      </w:r>
    </w:p>
    <w:p w:rsidR="00523FDD" w:rsidRDefault="00523FDD" w:rsidP="00523FDD">
      <w:pPr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</w:p>
    <w:p w:rsidR="00523FDD" w:rsidRDefault="00523FDD" w:rsidP="00523FDD">
      <w:pPr>
        <w:shd w:val="clear" w:color="auto" w:fill="F2F2F2"/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:rsidR="00523FDD" w:rsidRDefault="00523FDD" w:rsidP="00523FD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en-US"/>
        </w:rPr>
      </w:pPr>
    </w:p>
    <w:p w:rsidR="00523FDD" w:rsidRDefault="00523FDD" w:rsidP="00523FDD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:rsidR="00523FDD" w:rsidRDefault="00523FDD" w:rsidP="00523FDD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:rsidR="00523FDD" w:rsidRDefault="00523FDD" w:rsidP="00523FDD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523FDD" w:rsidRDefault="00523FDD" w:rsidP="00523FDD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Nazwa:</w:t>
      </w:r>
      <w:r>
        <w:rPr>
          <w:rFonts w:ascii="Garamond" w:hAnsi="Garamond"/>
          <w:lang w:eastAsia="en-US"/>
        </w:rPr>
        <w:t>.……………..………………………………..…………………………………………</w:t>
      </w:r>
      <w:r>
        <w:rPr>
          <w:rFonts w:ascii="Garamond" w:hAnsi="Garamond"/>
          <w:lang w:eastAsia="en-US"/>
        </w:rPr>
        <w:t>..</w:t>
      </w:r>
    </w:p>
    <w:p w:rsidR="00523FDD" w:rsidRDefault="00523FDD" w:rsidP="00523FDD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Siedziba:</w:t>
      </w:r>
      <w:r>
        <w:rPr>
          <w:rFonts w:ascii="Garamond" w:hAnsi="Garamond"/>
          <w:lang w:eastAsia="en-US"/>
        </w:rPr>
        <w:t>…………………………………………………………………………………………</w:t>
      </w:r>
      <w:r>
        <w:rPr>
          <w:rFonts w:ascii="Garamond" w:hAnsi="Garamond"/>
          <w:lang w:eastAsia="en-US"/>
        </w:rPr>
        <w:t>.</w:t>
      </w:r>
    </w:p>
    <w:p w:rsidR="00523FDD" w:rsidRDefault="00523FDD" w:rsidP="00523FDD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</w:t>
      </w:r>
      <w:r>
        <w:rPr>
          <w:rFonts w:ascii="Garamond" w:hAnsi="Garamond"/>
          <w:lang w:eastAsia="en-US"/>
        </w:rPr>
        <w:t>....</w:t>
      </w:r>
    </w:p>
    <w:p w:rsidR="00523FDD" w:rsidRDefault="00523FDD" w:rsidP="00523FDD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Regon: …………………………………………………………………………………………..</w:t>
      </w:r>
      <w:r>
        <w:rPr>
          <w:rFonts w:ascii="Garamond" w:hAnsi="Garamond"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</w:p>
    <w:p w:rsidR="00523FDD" w:rsidRDefault="00523FDD" w:rsidP="00523FDD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NIP:……………………………………………………………………………………………...</w:t>
      </w:r>
      <w:r>
        <w:rPr>
          <w:rFonts w:ascii="Garamond" w:hAnsi="Garamond"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</w:p>
    <w:p w:rsidR="00523FDD" w:rsidRDefault="00523FDD" w:rsidP="00523FDD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</w:t>
      </w:r>
      <w:r>
        <w:rPr>
          <w:rFonts w:ascii="Garamond" w:hAnsi="Garamond"/>
          <w:lang w:eastAsia="en-US"/>
        </w:rPr>
        <w:t>...</w:t>
      </w:r>
    </w:p>
    <w:p w:rsidR="00523FDD" w:rsidRDefault="00523FDD" w:rsidP="00523FDD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523FDD" w:rsidRDefault="00523FDD" w:rsidP="00523FD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Nawiązując do zaproszenia do składania ofert na zakup i sukcesywne dostawy oryginalnych materiałów eksploatacyjnych dla potrzeb Starostwa Powiatowego w Sochaczewie w 2022 roku,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lang w:eastAsia="en-US"/>
        </w:rPr>
        <w:t>oświadczam/y, iż:</w:t>
      </w:r>
    </w:p>
    <w:p w:rsidR="00523FDD" w:rsidRDefault="00523FDD" w:rsidP="00523FDD">
      <w:pPr>
        <w:widowControl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  <w:szCs w:val="20"/>
        </w:rPr>
      </w:pPr>
      <w:r>
        <w:rPr>
          <w:rFonts w:ascii="Garamond" w:hAnsi="Garamond"/>
          <w:color w:val="auto"/>
          <w:szCs w:val="20"/>
        </w:rPr>
        <w:t>zgłaszam/y przystąpienie do niniejszego postępowania i oferuję/</w:t>
      </w:r>
      <w:proofErr w:type="spellStart"/>
      <w:r>
        <w:rPr>
          <w:rFonts w:ascii="Garamond" w:hAnsi="Garamond"/>
          <w:color w:val="auto"/>
          <w:szCs w:val="20"/>
        </w:rPr>
        <w:t>emy</w:t>
      </w:r>
      <w:proofErr w:type="spellEnd"/>
      <w:r>
        <w:rPr>
          <w:rFonts w:ascii="Garamond" w:hAnsi="Garamond"/>
          <w:color w:val="auto"/>
          <w:szCs w:val="20"/>
        </w:rPr>
        <w:t xml:space="preserve"> dostawę materiałów biurowych stanowiących przedmiot zamówienia za łączną cenę w wysokości określonej w poniższej tabeli:</w:t>
      </w:r>
    </w:p>
    <w:tbl>
      <w:tblPr>
        <w:tblW w:w="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797"/>
        <w:gridCol w:w="2268"/>
      </w:tblGrid>
      <w:tr w:rsidR="00523FDD" w:rsidTr="00523FDD">
        <w:trPr>
          <w:cantSplit/>
        </w:trPr>
        <w:tc>
          <w:tcPr>
            <w:tcW w:w="7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hideMark/>
          </w:tcPr>
          <w:p w:rsidR="00523FDD" w:rsidRDefault="00523FDD">
            <w:pPr>
              <w:widowControl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Pełen asortyment materiałów eksploatacyjnych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523FDD" w:rsidRDefault="00523FDD">
            <w:pPr>
              <w:widowControl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suma – w PLN brutto</w:t>
            </w:r>
          </w:p>
        </w:tc>
      </w:tr>
      <w:tr w:rsidR="00523FDD" w:rsidTr="00523FDD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523FDD" w:rsidRDefault="00523FDD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523FDD" w:rsidRDefault="00523FDD">
            <w:pPr>
              <w:suppressAutoHyphens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PODSUMOWANIE (wartość zamówienia łącznie, stanowiąca przedmiot oceny)</w:t>
            </w:r>
          </w:p>
          <w:p w:rsidR="00523FDD" w:rsidRDefault="00523FDD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23FDD" w:rsidRDefault="00523FDD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523FDD" w:rsidRDefault="00523FDD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523FDD" w:rsidRDefault="00523FDD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.....................................</w:t>
            </w:r>
          </w:p>
        </w:tc>
      </w:tr>
    </w:tbl>
    <w:p w:rsidR="00523FDD" w:rsidRDefault="00523FDD" w:rsidP="00523FDD">
      <w:pPr>
        <w:widowControl/>
        <w:jc w:val="both"/>
        <w:rPr>
          <w:rFonts w:ascii="Garamond" w:hAnsi="Garamond"/>
          <w:b/>
          <w:color w:val="auto"/>
          <w:sz w:val="22"/>
          <w:szCs w:val="20"/>
        </w:rPr>
      </w:pPr>
    </w:p>
    <w:p w:rsidR="00523FDD" w:rsidRDefault="00523FDD" w:rsidP="00523FDD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Oferuję/</w:t>
      </w:r>
      <w:proofErr w:type="spellStart"/>
      <w:r>
        <w:rPr>
          <w:rFonts w:ascii="Garamond" w:hAnsi="Garamond"/>
          <w:lang w:eastAsia="en-US"/>
        </w:rPr>
        <w:t>emy</w:t>
      </w:r>
      <w:proofErr w:type="spellEnd"/>
      <w:r>
        <w:rPr>
          <w:rFonts w:ascii="Garamond" w:hAnsi="Garamond"/>
          <w:lang w:eastAsia="en-US"/>
        </w:rPr>
        <w:t xml:space="preserve"> przedmiot zamówienia zgodny z opisem zawartym w zaproszeniu. </w:t>
      </w:r>
    </w:p>
    <w:p w:rsidR="00523FDD" w:rsidRDefault="00523FDD" w:rsidP="00523FDD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Oświadczam/y, że zapoznałem/liśmy się z zapytaniem ofertowym i nie wnoszę/</w:t>
      </w:r>
      <w:proofErr w:type="spellStart"/>
      <w:r>
        <w:rPr>
          <w:rFonts w:ascii="Garamond" w:hAnsi="Garamond"/>
          <w:lang w:eastAsia="en-US"/>
        </w:rPr>
        <w:t>imy</w:t>
      </w:r>
      <w:proofErr w:type="spellEnd"/>
      <w:r>
        <w:rPr>
          <w:rFonts w:ascii="Garamond" w:hAnsi="Garamond"/>
          <w:lang w:eastAsia="en-US"/>
        </w:rPr>
        <w:t xml:space="preserve"> zastrzeżeń oraz, że zdobyłem/liśmy konieczne informacje do przygotowania oferty.</w:t>
      </w:r>
    </w:p>
    <w:p w:rsidR="00523FDD" w:rsidRDefault="00523FDD" w:rsidP="00523FDD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Zobowiązuję/my się że, w przypadku wyboru mojej/naszej oferty, wykonam/y zamówienie na warunkach określonych w zapytaniu ofertowym.</w:t>
      </w:r>
    </w:p>
    <w:p w:rsidR="00523FDD" w:rsidRDefault="00523FDD" w:rsidP="00523FDD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Przedmiot zamówienia realizować będę/</w:t>
      </w:r>
      <w:proofErr w:type="spellStart"/>
      <w:r>
        <w:rPr>
          <w:rFonts w:ascii="Garamond" w:hAnsi="Garamond"/>
          <w:lang w:eastAsia="en-US"/>
        </w:rPr>
        <w:t>ziemy</w:t>
      </w:r>
      <w:proofErr w:type="spellEnd"/>
      <w:r>
        <w:rPr>
          <w:rFonts w:ascii="Garamond" w:hAnsi="Garamond"/>
          <w:lang w:eastAsia="en-US"/>
        </w:rPr>
        <w:t xml:space="preserve"> samodzielnie / we współpracy z (podać dane): …………………………………………………………………………………………… .</w:t>
      </w:r>
    </w:p>
    <w:p w:rsidR="00523FDD" w:rsidRDefault="00523FDD" w:rsidP="00523FDD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Do formularza ofertowego załączam oświadczenia i dokumenty: </w:t>
      </w:r>
    </w:p>
    <w:p w:rsidR="00523FDD" w:rsidRDefault="00523FDD" w:rsidP="00523FDD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o niekaralności za przestępstwa przekupstwa, przeciwko obrotowi gospodarczemu – załącznik Nr 2,</w:t>
      </w:r>
    </w:p>
    <w:p w:rsidR="00523FDD" w:rsidRDefault="00523FDD" w:rsidP="00523FDD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zaświadczenie (kopię) wpisu do rejestru działalności gospodarczej lub innego rejestru.</w:t>
      </w:r>
    </w:p>
    <w:p w:rsidR="00523FDD" w:rsidRDefault="00523FDD" w:rsidP="00523FDD">
      <w:pPr>
        <w:spacing w:before="120"/>
        <w:jc w:val="both"/>
        <w:rPr>
          <w:rFonts w:ascii="Garamond" w:hAnsi="Garamond"/>
          <w:lang w:eastAsia="en-US"/>
        </w:rPr>
      </w:pPr>
    </w:p>
    <w:p w:rsidR="00523FDD" w:rsidRDefault="00523FDD" w:rsidP="00523FDD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……………………………………….</w:t>
      </w:r>
    </w:p>
    <w:p w:rsidR="00523FDD" w:rsidRDefault="00523FDD" w:rsidP="00523FDD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  <w:t xml:space="preserve">                 </w:t>
      </w:r>
      <w:r>
        <w:rPr>
          <w:rFonts w:ascii="Garamond" w:hAnsi="Garamond"/>
          <w:sz w:val="20"/>
          <w:szCs w:val="20"/>
          <w:lang w:eastAsia="en-US"/>
        </w:rPr>
        <w:t>(podpis i pieczęć Wykonawcy)</w:t>
      </w:r>
    </w:p>
    <w:p w:rsidR="00523FDD" w:rsidRDefault="00523FDD" w:rsidP="00523FDD">
      <w:pPr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br w:type="page"/>
      </w:r>
      <w:r>
        <w:rPr>
          <w:rFonts w:ascii="Garamond" w:hAnsi="Garamond"/>
          <w:b/>
          <w:lang w:eastAsia="en-US"/>
        </w:rPr>
        <w:lastRenderedPageBreak/>
        <w:t>Załącznik Nr 2</w:t>
      </w:r>
    </w:p>
    <w:p w:rsidR="00523FDD" w:rsidRDefault="00523FDD" w:rsidP="00523FDD">
      <w:pPr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 xml:space="preserve">ZP.272.PU.08.2021.PĆ </w:t>
      </w:r>
    </w:p>
    <w:p w:rsidR="00523FDD" w:rsidRDefault="00523FDD" w:rsidP="00523FDD">
      <w:pPr>
        <w:spacing w:before="120"/>
        <w:jc w:val="right"/>
        <w:rPr>
          <w:rFonts w:ascii="Garamond" w:hAnsi="Garamond"/>
          <w:b/>
          <w:lang w:eastAsia="en-US"/>
        </w:rPr>
      </w:pPr>
    </w:p>
    <w:p w:rsidR="00523FDD" w:rsidRDefault="00523FDD" w:rsidP="00523FDD">
      <w:pPr>
        <w:spacing w:before="120"/>
        <w:jc w:val="both"/>
        <w:rPr>
          <w:rFonts w:ascii="Garamond" w:hAnsi="Garamond"/>
          <w:lang w:eastAsia="en-US"/>
        </w:rPr>
      </w:pPr>
    </w:p>
    <w:p w:rsidR="00523FDD" w:rsidRDefault="00523FDD" w:rsidP="00523FDD">
      <w:pPr>
        <w:spacing w:before="120"/>
        <w:jc w:val="both"/>
        <w:rPr>
          <w:rFonts w:ascii="Garamond" w:hAnsi="Garamond"/>
          <w:lang w:eastAsia="en-US"/>
        </w:rPr>
      </w:pPr>
    </w:p>
    <w:p w:rsidR="00523FDD" w:rsidRDefault="00523FDD" w:rsidP="00523FDD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…………………………………</w:t>
      </w:r>
    </w:p>
    <w:p w:rsidR="00523FDD" w:rsidRDefault="00523FDD" w:rsidP="00523FDD">
      <w:pPr>
        <w:spacing w:before="120"/>
        <w:jc w:val="both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 xml:space="preserve">      Pieczątk</w:t>
      </w:r>
      <w:r>
        <w:rPr>
          <w:rFonts w:ascii="Garamond" w:hAnsi="Garamond"/>
          <w:sz w:val="20"/>
          <w:szCs w:val="20"/>
          <w:lang w:eastAsia="en-US"/>
        </w:rPr>
        <w:t xml:space="preserve">a firmowa Wykonawcy </w:t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  <w:t xml:space="preserve">     </w:t>
      </w:r>
      <w:r>
        <w:rPr>
          <w:rFonts w:ascii="Garamond" w:hAnsi="Garamond"/>
          <w:sz w:val="20"/>
          <w:szCs w:val="20"/>
          <w:lang w:eastAsia="en-US"/>
        </w:rPr>
        <w:t xml:space="preserve"> Miejscowość, data</w:t>
      </w:r>
      <w:r>
        <w:rPr>
          <w:rFonts w:ascii="Garamond" w:hAnsi="Garamond"/>
          <w:sz w:val="20"/>
          <w:szCs w:val="20"/>
          <w:lang w:eastAsia="en-US"/>
        </w:rPr>
        <w:tab/>
        <w:t xml:space="preserve">                                                 </w:t>
      </w:r>
    </w:p>
    <w:p w:rsidR="00523FDD" w:rsidRDefault="00523FDD" w:rsidP="00523FDD">
      <w:pPr>
        <w:pStyle w:val="Nagwek1"/>
        <w:numPr>
          <w:ilvl w:val="0"/>
          <w:numId w:val="4"/>
        </w:numPr>
        <w:tabs>
          <w:tab w:val="left" w:pos="708"/>
        </w:tabs>
        <w:jc w:val="center"/>
        <w:rPr>
          <w:rFonts w:ascii="Garamond" w:hAnsi="Garamond" w:cs="Arial"/>
          <w:caps/>
          <w:sz w:val="24"/>
          <w:szCs w:val="24"/>
        </w:rPr>
      </w:pPr>
    </w:p>
    <w:p w:rsidR="00523FDD" w:rsidRDefault="00523FDD" w:rsidP="00523FDD">
      <w:pPr>
        <w:pStyle w:val="Nagwek1"/>
        <w:numPr>
          <w:ilvl w:val="0"/>
          <w:numId w:val="4"/>
        </w:numPr>
        <w:tabs>
          <w:tab w:val="left" w:pos="708"/>
        </w:tabs>
        <w:jc w:val="center"/>
        <w:rPr>
          <w:rFonts w:ascii="Garamond" w:hAnsi="Garamond" w:cs="Arial"/>
          <w:caps/>
          <w:sz w:val="24"/>
          <w:szCs w:val="24"/>
        </w:rPr>
      </w:pPr>
    </w:p>
    <w:p w:rsidR="00523FDD" w:rsidRDefault="00523FDD" w:rsidP="00523FDD">
      <w:pPr>
        <w:pStyle w:val="Nagwek1"/>
        <w:numPr>
          <w:ilvl w:val="0"/>
          <w:numId w:val="4"/>
        </w:numPr>
        <w:tabs>
          <w:tab w:val="left" w:pos="708"/>
        </w:tabs>
        <w:jc w:val="center"/>
        <w:rPr>
          <w:rFonts w:ascii="Garamond" w:hAnsi="Garamond"/>
          <w:caps/>
          <w:sz w:val="24"/>
          <w:szCs w:val="24"/>
        </w:rPr>
      </w:pPr>
    </w:p>
    <w:p w:rsidR="00523FDD" w:rsidRDefault="00523FDD" w:rsidP="00523FDD">
      <w:pPr>
        <w:pStyle w:val="Nagwek1"/>
        <w:numPr>
          <w:ilvl w:val="0"/>
          <w:numId w:val="4"/>
        </w:numPr>
        <w:shd w:val="clear" w:color="auto" w:fill="F2F2F2"/>
        <w:tabs>
          <w:tab w:val="num" w:pos="360"/>
        </w:tabs>
        <w:jc w:val="center"/>
        <w:rPr>
          <w:rFonts w:ascii="Garamond" w:hAnsi="Garamond"/>
          <w:i w:val="0"/>
          <w:caps/>
          <w:sz w:val="28"/>
          <w:szCs w:val="28"/>
          <w:u w:val="single"/>
        </w:rPr>
      </w:pPr>
      <w:r>
        <w:rPr>
          <w:rFonts w:ascii="Garamond" w:hAnsi="Garamond"/>
          <w:i w:val="0"/>
          <w:caps/>
          <w:sz w:val="28"/>
          <w:szCs w:val="28"/>
          <w:u w:val="single"/>
        </w:rPr>
        <w:t>Oświadczenie O NIEKARALNOŚCI</w:t>
      </w:r>
    </w:p>
    <w:p w:rsidR="00523FDD" w:rsidRDefault="00523FDD" w:rsidP="00523FDD">
      <w:pPr>
        <w:pStyle w:val="ListParagraph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23FDD" w:rsidRDefault="00523FDD" w:rsidP="00523FDD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23FDD" w:rsidRDefault="00523FDD" w:rsidP="00523FDD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23FDD" w:rsidRDefault="00523FDD" w:rsidP="00523FDD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23FDD" w:rsidRDefault="00523FDD" w:rsidP="00523FDD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Ja</w:t>
      </w:r>
      <w:r>
        <w:rPr>
          <w:rFonts w:ascii="Garamond" w:eastAsia="Times New Roman" w:hAnsi="Garamond"/>
          <w:sz w:val="24"/>
          <w:szCs w:val="24"/>
          <w:lang w:eastAsia="en-US"/>
        </w:rPr>
        <w:t>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…………………………………………………………………………………..., zamieszkały / z siedzibą:…………………………………………………………………………. </w:t>
      </w:r>
    </w:p>
    <w:p w:rsidR="00523FDD" w:rsidRDefault="00523FDD" w:rsidP="00523FDD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  <w:r>
        <w:rPr>
          <w:rFonts w:ascii="Garamond" w:eastAsia="Times New Roman" w:hAnsi="Garamond"/>
          <w:sz w:val="24"/>
          <w:szCs w:val="24"/>
          <w:lang w:eastAsia="en-US"/>
        </w:rPr>
        <w:t>, prowadzący dzia</w:t>
      </w:r>
      <w:r>
        <w:rPr>
          <w:rFonts w:ascii="Garamond" w:eastAsia="Times New Roman" w:hAnsi="Garamond"/>
          <w:sz w:val="24"/>
          <w:szCs w:val="24"/>
          <w:lang w:eastAsia="en-US"/>
        </w:rPr>
        <w:t>łalność gospodarczą pod nazwą /reprezentujący:………………………………...</w:t>
      </w:r>
    </w:p>
    <w:p w:rsidR="00523FDD" w:rsidRDefault="00523FDD" w:rsidP="00523FDD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……………………….............................</w:t>
      </w:r>
      <w:r>
        <w:rPr>
          <w:rFonts w:ascii="Garamond" w:eastAsia="Times New Roman" w:hAnsi="Garamond"/>
          <w:sz w:val="24"/>
          <w:szCs w:val="24"/>
          <w:lang w:eastAsia="en-US"/>
        </w:rPr>
        <w:t>...................................................................................................</w:t>
      </w:r>
      <w:r>
        <w:rPr>
          <w:rFonts w:ascii="Garamond" w:eastAsia="Times New Roman" w:hAnsi="Garamond"/>
          <w:sz w:val="24"/>
          <w:szCs w:val="24"/>
          <w:lang w:eastAsia="en-US"/>
        </w:rPr>
        <w:t>.</w:t>
      </w:r>
      <w:r>
        <w:rPr>
          <w:rFonts w:ascii="Garamond" w:eastAsia="Times New Roman" w:hAnsi="Garamond"/>
          <w:sz w:val="24"/>
          <w:szCs w:val="24"/>
          <w:lang w:eastAsia="en-US"/>
        </w:rPr>
        <w:t>.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. </w:t>
      </w:r>
    </w:p>
    <w:p w:rsidR="00523FDD" w:rsidRDefault="00523FDD" w:rsidP="00523FDD">
      <w:pPr>
        <w:pStyle w:val="ListParagraph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……………………………………………………………………………………..</w:t>
      </w:r>
      <w:r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523FDD" w:rsidRDefault="00523FDD" w:rsidP="00523FDD">
      <w:pPr>
        <w:jc w:val="both"/>
        <w:rPr>
          <w:rFonts w:ascii="Garamond" w:hAnsi="Garamond"/>
          <w:lang w:eastAsia="en-US"/>
        </w:rPr>
      </w:pPr>
    </w:p>
    <w:p w:rsidR="00523FDD" w:rsidRDefault="00523FDD" w:rsidP="00523FDD">
      <w:pPr>
        <w:spacing w:before="120"/>
        <w:jc w:val="both"/>
        <w:rPr>
          <w:rFonts w:ascii="Garamond" w:hAnsi="Garamond"/>
          <w:lang w:eastAsia="en-US"/>
        </w:rPr>
      </w:pPr>
    </w:p>
    <w:p w:rsidR="00523FDD" w:rsidRDefault="00523FDD" w:rsidP="00523FDD">
      <w:pPr>
        <w:spacing w:before="120"/>
        <w:ind w:left="5664"/>
        <w:rPr>
          <w:rFonts w:ascii="Garamond" w:hAnsi="Garamond"/>
          <w:lang w:eastAsia="en-US"/>
        </w:rPr>
      </w:pPr>
    </w:p>
    <w:p w:rsidR="00523FDD" w:rsidRDefault="00523FDD" w:rsidP="00523FDD">
      <w:pPr>
        <w:spacing w:before="120"/>
        <w:ind w:left="5664"/>
        <w:rPr>
          <w:rFonts w:ascii="Garamond" w:hAnsi="Garamond"/>
          <w:lang w:eastAsia="en-US"/>
        </w:rPr>
      </w:pPr>
    </w:p>
    <w:p w:rsidR="00523FDD" w:rsidRDefault="00523FDD" w:rsidP="00523FDD">
      <w:pPr>
        <w:spacing w:before="120"/>
        <w:ind w:left="5664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</w:p>
    <w:p w:rsidR="00523FDD" w:rsidRDefault="00523FDD" w:rsidP="00523FDD">
      <w:pPr>
        <w:spacing w:before="120"/>
        <w:ind w:left="5664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 xml:space="preserve">         Data i Podpis osoby upoważnionej</w:t>
      </w:r>
    </w:p>
    <w:p w:rsidR="00523FDD" w:rsidRDefault="00523FDD" w:rsidP="00523FDD">
      <w:pPr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lang w:eastAsia="en-US"/>
        </w:rPr>
        <w:br w:type="page"/>
      </w:r>
      <w:r>
        <w:rPr>
          <w:rFonts w:ascii="Garamond" w:hAnsi="Garamond"/>
          <w:b/>
          <w:lang w:eastAsia="en-US"/>
        </w:rPr>
        <w:lastRenderedPageBreak/>
        <w:t>Załącznik Nr 3</w:t>
      </w:r>
    </w:p>
    <w:p w:rsidR="00523FDD" w:rsidRDefault="00523FDD" w:rsidP="00523FDD">
      <w:pPr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 xml:space="preserve">ZP.272.PU.08.2021.PĆ </w:t>
      </w:r>
    </w:p>
    <w:p w:rsidR="00523FDD" w:rsidRDefault="00523FDD" w:rsidP="00523FDD">
      <w:pPr>
        <w:rPr>
          <w:rFonts w:ascii="Garamond" w:hAnsi="Garamond"/>
          <w:sz w:val="20"/>
          <w:szCs w:val="20"/>
          <w:lang w:eastAsia="en-US"/>
        </w:rPr>
      </w:pPr>
    </w:p>
    <w:p w:rsidR="00523FDD" w:rsidRDefault="00523FDD" w:rsidP="00523FDD">
      <w:pPr>
        <w:suppressAutoHyphens/>
        <w:jc w:val="center"/>
        <w:rPr>
          <w:rFonts w:ascii="Garamond" w:hAnsi="Garamond"/>
          <w:b/>
          <w:sz w:val="36"/>
          <w:szCs w:val="20"/>
          <w:u w:val="single"/>
        </w:rPr>
      </w:pPr>
    </w:p>
    <w:p w:rsidR="00523FDD" w:rsidRDefault="00523FDD" w:rsidP="00523FDD">
      <w:pPr>
        <w:suppressAutoHyphens/>
        <w:jc w:val="center"/>
        <w:rPr>
          <w:rFonts w:ascii="Garamond" w:hAnsi="Garamond"/>
          <w:b/>
          <w:sz w:val="36"/>
          <w:szCs w:val="20"/>
          <w:u w:val="single"/>
        </w:rPr>
      </w:pPr>
      <w:r>
        <w:rPr>
          <w:rFonts w:ascii="Garamond" w:hAnsi="Garamond"/>
          <w:b/>
          <w:sz w:val="36"/>
          <w:szCs w:val="20"/>
          <w:u w:val="single"/>
        </w:rPr>
        <w:t>UMOWA NR ZP.273.PU………2021 (2022)</w:t>
      </w:r>
    </w:p>
    <w:p w:rsidR="00523FDD" w:rsidRDefault="00523FDD" w:rsidP="00523FDD">
      <w:pPr>
        <w:suppressAutoHyphens/>
        <w:jc w:val="center"/>
        <w:rPr>
          <w:rFonts w:ascii="Garamond" w:hAnsi="Garamond"/>
          <w:b/>
          <w:sz w:val="36"/>
          <w:szCs w:val="20"/>
        </w:rPr>
      </w:pPr>
      <w:r>
        <w:rPr>
          <w:rFonts w:ascii="Garamond" w:hAnsi="Garamond"/>
          <w:b/>
          <w:sz w:val="36"/>
          <w:szCs w:val="20"/>
        </w:rPr>
        <w:t>z dnia ……. 2021 (2022) roku</w:t>
      </w:r>
    </w:p>
    <w:p w:rsidR="00523FDD" w:rsidRDefault="00523FDD" w:rsidP="00523FDD">
      <w:pPr>
        <w:suppressAutoHyphens/>
        <w:ind w:left="360"/>
        <w:jc w:val="center"/>
        <w:rPr>
          <w:rFonts w:ascii="Garamond" w:hAnsi="Garamond"/>
          <w:szCs w:val="20"/>
        </w:rPr>
      </w:pPr>
    </w:p>
    <w:p w:rsidR="00523FDD" w:rsidRDefault="00523FDD" w:rsidP="00523FDD">
      <w:pPr>
        <w:autoSpaceDE w:val="0"/>
        <w:autoSpaceDN w:val="0"/>
        <w:adjustRightInd w:val="0"/>
        <w:jc w:val="center"/>
        <w:rPr>
          <w:rFonts w:ascii="Garamond" w:hAnsi="Garamond"/>
          <w:b/>
          <w:sz w:val="32"/>
          <w:szCs w:val="32"/>
          <w:lang w:eastAsia="en-US"/>
        </w:rPr>
      </w:pPr>
      <w:r>
        <w:rPr>
          <w:rFonts w:ascii="Garamond" w:hAnsi="Garamond"/>
          <w:b/>
          <w:sz w:val="32"/>
          <w:szCs w:val="32"/>
          <w:lang w:eastAsia="en-US"/>
        </w:rPr>
        <w:t>na zakup i sukcesywne dostawy materiałów eksploatacyjnych</w:t>
      </w:r>
    </w:p>
    <w:p w:rsidR="00523FDD" w:rsidRDefault="00523FDD" w:rsidP="00523FDD">
      <w:pPr>
        <w:widowControl/>
        <w:jc w:val="center"/>
        <w:rPr>
          <w:rFonts w:ascii="Garamond" w:hAnsi="Garamond"/>
          <w:b/>
          <w:sz w:val="32"/>
          <w:szCs w:val="32"/>
          <w:lang w:eastAsia="en-US"/>
        </w:rPr>
      </w:pPr>
      <w:r>
        <w:rPr>
          <w:rFonts w:ascii="Garamond" w:hAnsi="Garamond"/>
          <w:b/>
          <w:sz w:val="32"/>
          <w:szCs w:val="32"/>
          <w:lang w:eastAsia="en-US"/>
        </w:rPr>
        <w:t>dla potrzeb Starostwa Powiatowego w Sochaczewie w 2022 roku</w:t>
      </w:r>
    </w:p>
    <w:p w:rsidR="00523FDD" w:rsidRDefault="00523FDD" w:rsidP="00523FDD">
      <w:pPr>
        <w:widowControl/>
        <w:jc w:val="center"/>
        <w:rPr>
          <w:rFonts w:ascii="Garamond" w:hAnsi="Garamond"/>
          <w:b/>
          <w:color w:val="auto"/>
          <w:sz w:val="32"/>
          <w:szCs w:val="32"/>
        </w:rPr>
      </w:pPr>
    </w:p>
    <w:p w:rsidR="00523FDD" w:rsidRDefault="00523FDD" w:rsidP="00523FDD">
      <w:pPr>
        <w:widowControl/>
        <w:jc w:val="both"/>
        <w:rPr>
          <w:rFonts w:ascii="Garamond" w:hAnsi="Garamond"/>
          <w:color w:val="auto"/>
          <w:sz w:val="16"/>
          <w:szCs w:val="20"/>
        </w:rPr>
      </w:pPr>
    </w:p>
    <w:p w:rsidR="00523FDD" w:rsidRDefault="00523FDD" w:rsidP="00523FDD">
      <w:pPr>
        <w:pStyle w:val="Normalny1"/>
        <w:spacing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niniejsza umowa jest wynikiem wyboru najkorzystniejszej oferty w postępowaniu o zamówienie publiczne na zakup i sukcesywne dostawy materiałów eksploatacyjnych dla potrzeb Starostwa Powiatowego                        w Sochaczewie, z siedzibą przy ulicy Marszałka Józefa Piłsudskiego 65, przeprowadzonego w </w:t>
      </w:r>
      <w:r>
        <w:rPr>
          <w:rFonts w:ascii="Garamond" w:hAnsi="Garamond"/>
          <w:color w:val="auto"/>
        </w:rPr>
        <w:t xml:space="preserve">trybie zapytania ofertowego </w:t>
      </w:r>
      <w:r>
        <w:rPr>
          <w:rFonts w:ascii="Garamond" w:hAnsi="Garamond"/>
        </w:rPr>
        <w:t xml:space="preserve">poza ustawą z dnia 11 września 2019 roku Prawo zamówień publicznych                            (Dz. U. z 2021 roku, poz.1129) – wartość zamówienia nie przekracza równowartości kwoty 130.000 złotych (art.2 ust.1 pkt.1 ustawy) oraz przepisów ustawy z dnia 23 kwietnia 1964 roku Kodeks Cywilny (Dz. U. z 2020 roku, poz.1740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zm.). Oferta Wykonawcy stanowi </w:t>
      </w:r>
      <w:r>
        <w:rPr>
          <w:rFonts w:ascii="Garamond" w:hAnsi="Garamond"/>
          <w:b/>
          <w:bCs/>
        </w:rPr>
        <w:t>Załącznik nr 1</w:t>
      </w:r>
      <w:r>
        <w:rPr>
          <w:rFonts w:ascii="Garamond" w:hAnsi="Garamond"/>
        </w:rPr>
        <w:t xml:space="preserve"> do Umowy,</w:t>
      </w:r>
      <w:r>
        <w:rPr>
          <w:rFonts w:ascii="Garamond" w:hAnsi="Garamond"/>
          <w:color w:val="auto"/>
        </w:rPr>
        <w:t xml:space="preserve"> pomiędzy: 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Powiatem Sochaczewskim</w:t>
      </w:r>
      <w:r>
        <w:rPr>
          <w:rFonts w:ascii="Garamond" w:hAnsi="Garamond"/>
          <w:color w:val="auto"/>
        </w:rPr>
        <w:t xml:space="preserve">, reprezentowanym przez Zarząd Powiatu w imieniu którego działają: 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1. Jolanta Gonta</w:t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  <w:t>- Starosta Sochaczewski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2. Tadeusz Głuchowski            </w:t>
      </w:r>
      <w:r>
        <w:rPr>
          <w:rFonts w:ascii="Garamond" w:hAnsi="Garamond"/>
          <w:color w:val="auto"/>
        </w:rPr>
        <w:tab/>
        <w:t>- Wicestarosta Sochaczewski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przy kontrasygnacie 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Teresy </w:t>
      </w:r>
      <w:proofErr w:type="spellStart"/>
      <w:r>
        <w:rPr>
          <w:rFonts w:ascii="Garamond" w:hAnsi="Garamond"/>
          <w:color w:val="auto"/>
        </w:rPr>
        <w:t>Pawelak</w:t>
      </w:r>
      <w:proofErr w:type="spellEnd"/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  <w:t xml:space="preserve">- Skarbnika Powiatu  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zwanym dalej Zamawiającym</w:t>
      </w:r>
      <w:r>
        <w:rPr>
          <w:rFonts w:ascii="Garamond" w:hAnsi="Garamond"/>
          <w:color w:val="auto"/>
        </w:rPr>
        <w:t>,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a:  ......................................................................................................................................................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reprezentowanym przez: 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1. .........................................................................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2. .........................................................................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zwanym dalej Wykonawcą</w:t>
      </w:r>
      <w:r>
        <w:rPr>
          <w:rFonts w:ascii="Garamond" w:hAnsi="Garamond"/>
          <w:color w:val="auto"/>
        </w:rPr>
        <w:t>,</w:t>
      </w:r>
    </w:p>
    <w:p w:rsidR="00523FDD" w:rsidRDefault="00523FDD" w:rsidP="00523FDD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o następującej treści: </w:t>
      </w:r>
    </w:p>
    <w:p w:rsidR="00523FDD" w:rsidRDefault="00523FDD" w:rsidP="00523FDD">
      <w:pPr>
        <w:widowControl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>
        <w:rPr>
          <w:rFonts w:ascii="Garamond" w:eastAsia="Calibri" w:hAnsi="Garamond"/>
          <w:b/>
          <w:bCs/>
          <w:color w:val="auto"/>
          <w:lang w:eastAsia="en-US"/>
        </w:rPr>
        <w:t>§ 1</w:t>
      </w:r>
    </w:p>
    <w:p w:rsidR="00523FDD" w:rsidRDefault="00523FDD" w:rsidP="00523FDD">
      <w:pPr>
        <w:widowControl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>
        <w:rPr>
          <w:rFonts w:ascii="Garamond" w:eastAsia="Calibri" w:hAnsi="Garamond"/>
          <w:b/>
          <w:bCs/>
          <w:color w:val="auto"/>
          <w:lang w:eastAsia="en-US"/>
        </w:rPr>
        <w:t>Przedmiot umowy</w:t>
      </w:r>
    </w:p>
    <w:p w:rsidR="00523FDD" w:rsidRDefault="00523FDD" w:rsidP="00523FDD">
      <w:pPr>
        <w:widowControl/>
        <w:numPr>
          <w:ilvl w:val="0"/>
          <w:numId w:val="5"/>
        </w:numPr>
        <w:spacing w:line="276" w:lineRule="auto"/>
        <w:ind w:left="426"/>
        <w:jc w:val="both"/>
        <w:rPr>
          <w:rFonts w:ascii="Garamond" w:eastAsia="Calibri" w:hAnsi="Garamond"/>
          <w:color w:val="auto"/>
          <w:lang w:eastAsia="en-US"/>
        </w:rPr>
      </w:pPr>
      <w:r>
        <w:rPr>
          <w:rFonts w:ascii="Garamond" w:eastAsia="Calibri" w:hAnsi="Garamond"/>
          <w:color w:val="auto"/>
          <w:lang w:eastAsia="en-US"/>
        </w:rPr>
        <w:t>Zamawiający</w:t>
      </w:r>
      <w:r>
        <w:rPr>
          <w:rFonts w:ascii="Garamond" w:hAnsi="Garamond"/>
        </w:rPr>
        <w:t xml:space="preserve"> </w:t>
      </w:r>
      <w:r>
        <w:rPr>
          <w:rFonts w:ascii="Garamond" w:eastAsia="Calibri" w:hAnsi="Garamond"/>
          <w:color w:val="auto"/>
          <w:lang w:eastAsia="en-US"/>
        </w:rPr>
        <w:t>zleca, a Wykonawca przyjmuje do realizacji sukcesywne dostawy oryginalnych materiałów eksploatacyjnych (tuszy, tonerów, bębnów do drukarek atramentowych i laserowych oraz faksów i urządzeń wielofunkcyjnych) do siedziby Starostwa Powiatowego przy ulicy Marszałka Józefa Piłsudskiego 65 w Sochaczewie, zgodnie z zapisami zapytania ofertowego określającego ilościowo – asortymentową stronę zamówienia. Oferta Wykonawcy wraz z załącznikami oraz zapytanie ofertowe stanowią integralną część umowy.</w:t>
      </w:r>
    </w:p>
    <w:p w:rsidR="00523FDD" w:rsidRDefault="00523FDD" w:rsidP="00523FDD">
      <w:pPr>
        <w:suppressAutoHyphens/>
        <w:ind w:firstLine="426"/>
        <w:jc w:val="both"/>
        <w:rPr>
          <w:rFonts w:ascii="Garamond" w:hAnsi="Garamond"/>
          <w:spacing w:val="4"/>
        </w:rPr>
      </w:pPr>
      <w:r>
        <w:rPr>
          <w:rFonts w:ascii="Garamond" w:hAnsi="Garamond"/>
        </w:rPr>
        <w:t xml:space="preserve">CPV: 30125100-2  </w:t>
      </w:r>
      <w:r>
        <w:rPr>
          <w:rFonts w:ascii="Garamond" w:hAnsi="Garamond"/>
        </w:rPr>
        <w:tab/>
        <w:t>Wkłady barwiące</w:t>
      </w:r>
    </w:p>
    <w:p w:rsidR="00523FDD" w:rsidRDefault="00523FDD" w:rsidP="00523FDD">
      <w:pPr>
        <w:suppressAutoHyphens/>
        <w:ind w:firstLine="426"/>
        <w:jc w:val="both"/>
        <w:rPr>
          <w:rFonts w:ascii="Garamond" w:hAnsi="Garamond"/>
          <w:spacing w:val="4"/>
        </w:rPr>
      </w:pPr>
      <w:r>
        <w:rPr>
          <w:rFonts w:ascii="Garamond" w:hAnsi="Garamond"/>
        </w:rPr>
        <w:t xml:space="preserve">CPV: 30125110-5 </w:t>
      </w:r>
      <w:r>
        <w:rPr>
          <w:rFonts w:ascii="Garamond" w:hAnsi="Garamond"/>
        </w:rPr>
        <w:tab/>
        <w:t>Toner do drukarek laserowych/faksów</w:t>
      </w:r>
    </w:p>
    <w:p w:rsidR="00523FDD" w:rsidRDefault="00523FDD" w:rsidP="00523FDD">
      <w:pPr>
        <w:suppressAutoHyphens/>
        <w:ind w:firstLine="426"/>
        <w:jc w:val="both"/>
        <w:rPr>
          <w:rFonts w:ascii="Garamond" w:hAnsi="Garamond"/>
          <w:spacing w:val="4"/>
        </w:rPr>
      </w:pPr>
      <w:r>
        <w:rPr>
          <w:rFonts w:ascii="Garamond" w:hAnsi="Garamond"/>
        </w:rPr>
        <w:t>CPV: 30125120-8</w:t>
      </w:r>
      <w:r>
        <w:rPr>
          <w:rFonts w:ascii="Garamond" w:hAnsi="Garamond"/>
        </w:rPr>
        <w:tab/>
        <w:t>Toner do fotokopiarek</w:t>
      </w: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Default="00523FDD" w:rsidP="00523FDD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2</w:t>
      </w:r>
    </w:p>
    <w:p w:rsidR="00523FDD" w:rsidRDefault="00523FDD" w:rsidP="00523FDD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Zakres dostawy</w:t>
      </w:r>
    </w:p>
    <w:p w:rsidR="00523FDD" w:rsidRDefault="00523FDD" w:rsidP="00523FDD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bookmarkStart w:id="0" w:name="_Hlk58416032"/>
      <w:r>
        <w:rPr>
          <w:rFonts w:ascii="Garamond" w:hAnsi="Garamond"/>
        </w:rPr>
        <w:t>Wykonawca zobowiązuje się dostarczać przedmiot dostawy określony w § 1 niniejszej umowy sukcesywnie w okresie od dnia podpisania umowy (jednak nie wcześniej, niż od dnia 1 stycznia 2021 roku) do dnia 31 grudnia 2022 roku.</w:t>
      </w:r>
    </w:p>
    <w:bookmarkEnd w:id="0"/>
    <w:p w:rsidR="00523FDD" w:rsidRDefault="00523FDD" w:rsidP="00523FDD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Przewidywane zapotrzebowanie na materiały eksploatacyjne oszacowano na podstawie danych z lat ubiegłych oraz najlepszej wiedzy Zamawiającego co do potrzeb w okresie realizacji zamówienia. Zamawiający nie gwarantuje Wykonawcy, że złoży zamówienie (sumaryczne) w pełnym wymiarze. Jest to uzależnione od zapotrzebowania, jakie będzie występowało w latach realizacji zamówienia.</w:t>
      </w:r>
    </w:p>
    <w:p w:rsidR="00523FDD" w:rsidRDefault="00523FDD" w:rsidP="00523FDD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Miejscem dostawy materiałów eksploatacyjnych jest siedziba Starostwa Powiatowego przy ulicy Marszałka Józefa Piłsudskiego 65 w Sochaczewie.</w:t>
      </w:r>
    </w:p>
    <w:p w:rsidR="00523FDD" w:rsidRDefault="00523FDD" w:rsidP="00523FDD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Zamówione materiały winny zostać dostarczone Zamawiającemu w terminie 2 dni, licząc od dnia otrzymania przez Wykonawcę zapotrzebowania faksem lub pocztą elektroniczną.</w:t>
      </w:r>
    </w:p>
    <w:p w:rsidR="00523FDD" w:rsidRDefault="00523FDD" w:rsidP="00523FDD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Wykonawca dostarczy przedmiot dostawy specjalistycznym transportem samochodowym. </w:t>
      </w:r>
    </w:p>
    <w:p w:rsidR="00523FDD" w:rsidRDefault="00523FDD" w:rsidP="00523FDD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Koszty transportu ponosi Wykonawca.</w:t>
      </w:r>
    </w:p>
    <w:p w:rsidR="00523FDD" w:rsidRDefault="00523FDD" w:rsidP="00523FDD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  <w:spacing w:val="4"/>
        </w:rPr>
        <w:t>Zamawiający przewiduje dostawę oryginalnych materiałów eksploatacyjnych wyłącznie fabrycznie nowych</w:t>
      </w:r>
      <w:r>
        <w:rPr>
          <w:rFonts w:ascii="Garamond" w:hAnsi="Garamond"/>
          <w:spacing w:val="4"/>
        </w:rPr>
        <w:t>. Materiały eksploatacyjne winny być: w 100% fabrycznie nowe i nie regenerowane,</w:t>
      </w:r>
      <w:r>
        <w:rPr>
          <w:rFonts w:ascii="Garamond" w:hAnsi="Garamond"/>
          <w:b/>
          <w:bCs/>
          <w:spacing w:val="4"/>
        </w:rPr>
        <w:t xml:space="preserve"> </w:t>
      </w:r>
      <w:r>
        <w:rPr>
          <w:rFonts w:ascii="Garamond" w:hAnsi="Garamond"/>
          <w:bCs/>
          <w:spacing w:val="4"/>
        </w:rPr>
        <w:t>objęte gwarancją niezawodnej eksploatacji do momentu wyczerpania się ładunku barwiącego oraz posiadać gwarancję naprawy drukarki w przypadku, gdy wyłączną przyczyną jej uszkodzenia była wada dostarczonego materiału eksploatacyjnego</w:t>
      </w:r>
    </w:p>
    <w:p w:rsidR="00523FDD" w:rsidRDefault="00523FDD" w:rsidP="00523FDD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Wartość jednorazowego zapotrzebowania na materiały eksploatacyjne będące przedmiotem Umowy, złożonego Wykonawcy przez Zamawiającego, nie może być niższa, niż 100 zł brutto.</w:t>
      </w:r>
    </w:p>
    <w:p w:rsidR="00523FDD" w:rsidRDefault="00523FDD" w:rsidP="00523FDD">
      <w:pPr>
        <w:widowControl/>
        <w:numPr>
          <w:ilvl w:val="0"/>
          <w:numId w:val="6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Osobą upoważnioną ze strony Zamawiającego do potwierdzenia dostawy w zakresie: daty, godziny oraz ilości dostarczonego asortymentu jest upoważniony pracownik Wydziału Zamówień Publicznych i Pozyskiwania Środków Zewnętrznych Starostwa Powiatowego, natomiast ze strony Wykonawcy – kierowca dostarczający zamówioną ilość artykułów biurowych stanowiących przedmiot zamówienia.</w:t>
      </w:r>
    </w:p>
    <w:p w:rsidR="00523FDD" w:rsidRDefault="00523FDD" w:rsidP="00523FDD">
      <w:pPr>
        <w:suppressAutoHyphens/>
        <w:ind w:left="720"/>
        <w:jc w:val="both"/>
        <w:rPr>
          <w:rFonts w:ascii="Garamond" w:hAnsi="Garamond"/>
        </w:rPr>
      </w:pPr>
    </w:p>
    <w:p w:rsidR="00523FDD" w:rsidRDefault="00523FDD" w:rsidP="00523FDD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3</w:t>
      </w:r>
    </w:p>
    <w:p w:rsidR="00523FDD" w:rsidRDefault="00523FDD" w:rsidP="00523FDD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Wartość Zamówienia</w:t>
      </w:r>
    </w:p>
    <w:p w:rsidR="00523FDD" w:rsidRDefault="00523FDD" w:rsidP="00523FDD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Ustala się wartość przedmiotu umowy w kwocie brutto w wysokości .............................. zł, (słownie:  ................................................................................ złotych), stanowiącej iloczyn oferowanej ceny jednostkowej za materiały eksploatacyjne poszczególnych rodzajów i ilości zamówionych materiałów w czasie trwania umowy.</w:t>
      </w:r>
    </w:p>
    <w:p w:rsidR="00523FDD" w:rsidRDefault="00523FDD" w:rsidP="00523FDD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Finalna wartość przedmiotu umowy jest uzależniona od zapotrzebowania na materiały eksploatacyjne składane przez poszczególne Wydziały Starostwa Powiatowego.</w:t>
      </w:r>
    </w:p>
    <w:p w:rsidR="00523FDD" w:rsidRDefault="00523FDD" w:rsidP="00523FDD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Zgodnie z zapisami w złożonej ofercie cena poszczególnych rodzajów materiałów eksploatacyjnych określona została w zbiorczym zestawieniu zamawianego asortymentu, stanowiącego załącznik do zapytania ofertowego i złożonej oferty. Niniejsze zestawienie stanowi integralną część łączącej strony umowy.</w:t>
      </w:r>
    </w:p>
    <w:p w:rsidR="00523FDD" w:rsidRDefault="00523FDD" w:rsidP="00523FDD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Przez okres trwania umowy cena zamawianych materiałów eksploatacyjnych nie może ulec zmianie, za wyjątkiem zmian korzystnych dla Zamawiającego (obniżenie ceny).</w:t>
      </w:r>
    </w:p>
    <w:p w:rsidR="00523FDD" w:rsidRDefault="00523FDD" w:rsidP="00523FDD">
      <w:pPr>
        <w:widowControl/>
        <w:numPr>
          <w:ilvl w:val="0"/>
          <w:numId w:val="7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Cena brutto rozumiana jest jako cena netto wraz z podatkiem VAT.</w:t>
      </w:r>
    </w:p>
    <w:p w:rsidR="00523FDD" w:rsidRDefault="00523FDD" w:rsidP="00523FDD">
      <w:pPr>
        <w:widowControl/>
        <w:jc w:val="both"/>
        <w:rPr>
          <w:rFonts w:ascii="Garamond" w:hAnsi="Garamond"/>
        </w:rPr>
      </w:pPr>
    </w:p>
    <w:p w:rsidR="00523FDD" w:rsidRDefault="00523FDD" w:rsidP="00523FDD">
      <w:pPr>
        <w:widowControl/>
        <w:jc w:val="center"/>
        <w:rPr>
          <w:rFonts w:ascii="Garamond" w:hAnsi="Garamond"/>
        </w:rPr>
      </w:pPr>
      <w:r>
        <w:rPr>
          <w:rFonts w:ascii="Garamond" w:hAnsi="Garamond"/>
          <w:b/>
        </w:rPr>
        <w:t>§ 4</w:t>
      </w: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Forma i terminy płatności</w:t>
      </w:r>
    </w:p>
    <w:p w:rsidR="00523FDD" w:rsidRDefault="00523FDD" w:rsidP="00523FDD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Zamawiający zobowiązuje się do uregulowania należności za poszczególne dostawy w terminie 30 dni od daty otrzymania faktury VAT na konto Wykonawcy wskazane na fakturze.</w:t>
      </w:r>
    </w:p>
    <w:p w:rsidR="00523FDD" w:rsidRDefault="00523FDD" w:rsidP="00523FDD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>Fakturę należy wystawiać na: Powiat Sochaczewski; ul. M. J. Piłsudskiego 65; 96 – 500 Sochaczew; NIP: 837 – 15 – 11 – 868. Płatnikiem będzie Starostwo Powiatowe w Sochaczewie.</w:t>
      </w:r>
    </w:p>
    <w:p w:rsidR="00523FDD" w:rsidRDefault="00523FDD" w:rsidP="00523FDD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Jako termin zapłaty przyjmuje się datę złożenia przelewu w banku Zamawiającego.</w:t>
      </w:r>
    </w:p>
    <w:p w:rsidR="00523FDD" w:rsidRDefault="00523FDD" w:rsidP="00523FDD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Koszty obsługi bankowej powstałe w banku Zamawiającego pokrywa Zamawiający, natomiast koszty obsługi bankowej powstałe poza bankiem Zamawiającego pokrywa Wykonawca.</w:t>
      </w:r>
    </w:p>
    <w:p w:rsidR="00523FDD" w:rsidRDefault="00523FDD" w:rsidP="00523FDD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Płatności realizowane będą w PLN.</w:t>
      </w:r>
    </w:p>
    <w:p w:rsidR="00523FDD" w:rsidRDefault="00523FDD" w:rsidP="00523FDD">
      <w:pPr>
        <w:widowControl/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Zamawiającemu przysługuje prawo potrącenia kar umownych z wystawionych faktur.</w:t>
      </w: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</w:p>
    <w:p w:rsidR="00523FDD" w:rsidRDefault="00523FDD" w:rsidP="00523FDD">
      <w:pPr>
        <w:widowControl/>
        <w:jc w:val="center"/>
        <w:rPr>
          <w:rFonts w:ascii="Garamond" w:hAnsi="Garamond"/>
          <w:b/>
          <w:color w:val="auto"/>
        </w:rPr>
      </w:pPr>
    </w:p>
    <w:p w:rsidR="00523FDD" w:rsidRDefault="00523FDD" w:rsidP="00523FDD">
      <w:pPr>
        <w:widowControl/>
        <w:jc w:val="center"/>
        <w:rPr>
          <w:rFonts w:ascii="Garamond" w:hAnsi="Garamond"/>
          <w:b/>
          <w:color w:val="auto"/>
        </w:rPr>
      </w:pPr>
    </w:p>
    <w:p w:rsidR="00523FDD" w:rsidRDefault="00523FDD" w:rsidP="00523FDD">
      <w:pPr>
        <w:widowControl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§ 5</w:t>
      </w:r>
    </w:p>
    <w:p w:rsidR="00523FDD" w:rsidRDefault="00523FDD" w:rsidP="00523FDD">
      <w:pPr>
        <w:keepNext/>
        <w:widowControl/>
        <w:jc w:val="center"/>
        <w:outlineLvl w:val="3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Obowiązki Wykonawcy</w:t>
      </w:r>
    </w:p>
    <w:p w:rsidR="00523FDD" w:rsidRDefault="00523FDD" w:rsidP="00523FDD">
      <w:pPr>
        <w:widowControl/>
        <w:rPr>
          <w:rFonts w:ascii="Garamond" w:hAnsi="Garamond"/>
          <w:b/>
          <w:color w:val="auto"/>
        </w:rPr>
      </w:pPr>
    </w:p>
    <w:p w:rsidR="00523FDD" w:rsidRDefault="00523FDD" w:rsidP="00523FDD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Wykonawca ponosi odpowiedzialność za kompletne, wysokiej jakości i terminowe dostarczenie przedmiotu Umowy. Wykonawca odpowiada za wady fizyczne zmniejszające jakość, wartość użytkową dostarczonych materiałów eksploatacyjnych.</w:t>
      </w:r>
    </w:p>
    <w:p w:rsidR="00523FDD" w:rsidRDefault="00523FDD" w:rsidP="00523FDD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 przypadku nagminnego nie wywiązywania się z obowiązku określonego w powyższym ustępie i po bezskutecznym wezwaniu Wykonawcy do terminowego dostarczania materiałów eksploatacyjnych wysokiej jakości, Zamawiającemu przysługuje prawo nabycia określonej partii materiałów eksploatacyjnych na ryzyko i koszt Wykonawcy.</w:t>
      </w:r>
    </w:p>
    <w:p w:rsidR="00523FDD" w:rsidRDefault="00523FDD" w:rsidP="00523FDD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Zamówione materiały winny zostać dostarczone w ilości określonej przez Zamawiającego. Nie można dokonywać zmian w ilości zamówionego towaru bez pisemnej zgody Zamawiającego. </w:t>
      </w:r>
    </w:p>
    <w:p w:rsidR="00523FDD" w:rsidRDefault="00523FDD" w:rsidP="00523FDD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Wykonawca zapewnia wykwalifikowany personel do kierowania, nadzorowania i wykonania zamówienia, stanowiącego przedmiot niniejszej umowy.</w:t>
      </w:r>
    </w:p>
    <w:p w:rsidR="00523FDD" w:rsidRDefault="00523FDD" w:rsidP="00523FDD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Przedstawicielem Wykonawcy w odniesieniu do zamówienia objętego niniejszą Umową jest   ............................................................... .</w:t>
      </w:r>
    </w:p>
    <w:p w:rsidR="00523FDD" w:rsidRDefault="00523FDD" w:rsidP="00523FDD">
      <w:pPr>
        <w:widowControl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Wykonawca ma obowiązek realizacji określonego zamówienia w terminie przewidzianym w § 2  Umowy.</w:t>
      </w:r>
    </w:p>
    <w:p w:rsidR="00523FDD" w:rsidRDefault="00523FDD" w:rsidP="00523FDD">
      <w:pPr>
        <w:widowControl/>
        <w:jc w:val="center"/>
        <w:rPr>
          <w:rFonts w:ascii="Garamond" w:hAnsi="Garamond"/>
          <w:b/>
          <w:color w:val="auto"/>
        </w:rPr>
      </w:pPr>
    </w:p>
    <w:p w:rsidR="00523FDD" w:rsidRDefault="00523FDD" w:rsidP="00523FDD">
      <w:pPr>
        <w:widowControl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§ 6</w:t>
      </w:r>
    </w:p>
    <w:p w:rsidR="00523FDD" w:rsidRDefault="00523FDD" w:rsidP="00523FDD">
      <w:pPr>
        <w:widowControl/>
        <w:tabs>
          <w:tab w:val="left" w:pos="4860"/>
          <w:tab w:val="center" w:pos="4961"/>
        </w:tabs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Obowiązki Zamawiającego</w:t>
      </w:r>
    </w:p>
    <w:p w:rsidR="00523FDD" w:rsidRDefault="00523FDD" w:rsidP="00523FDD">
      <w:pPr>
        <w:widowControl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ramach udzielonego zamówienia Zamawiający udzielał będzie, sukcesywnie w miarę bieżących potrzeb, częściowych zamówień asortymentowo – ilościowych.</w:t>
      </w:r>
    </w:p>
    <w:p w:rsidR="00523FDD" w:rsidRDefault="00523FDD" w:rsidP="00523FDD">
      <w:pPr>
        <w:widowControl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Bieżący nadzór nad realizacją Umowy ze strony Zamawiającego będzie sprawować Dyrektor Wydziału Inwestycji, Mienia i Zamówień Publicznych Starostwa Powiatowego.</w:t>
      </w:r>
    </w:p>
    <w:p w:rsidR="00523FDD" w:rsidRDefault="00523FDD" w:rsidP="00523FDD">
      <w:pPr>
        <w:widowControl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Zamawiający zobowiązany jest udzielić Wykonawcy wszelkich wyjaśnień co do treści przedmiotu zamówienia.</w:t>
      </w:r>
    </w:p>
    <w:p w:rsidR="00523FDD" w:rsidRDefault="00523FDD" w:rsidP="00523FDD">
      <w:pPr>
        <w:widowControl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Zamawiający zobowiązany jest do terminowego opłacania przedłożonych faktur.</w:t>
      </w:r>
    </w:p>
    <w:p w:rsidR="00523FDD" w:rsidRDefault="00523FDD" w:rsidP="00523FDD">
      <w:pPr>
        <w:widowControl/>
        <w:ind w:left="360"/>
        <w:jc w:val="center"/>
        <w:rPr>
          <w:rFonts w:ascii="Garamond" w:hAnsi="Garamond"/>
          <w:b/>
          <w:color w:val="auto"/>
        </w:rPr>
      </w:pPr>
    </w:p>
    <w:p w:rsidR="00523FDD" w:rsidRDefault="00523FDD" w:rsidP="00523FDD">
      <w:pPr>
        <w:widowControl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§ 7</w:t>
      </w:r>
    </w:p>
    <w:p w:rsidR="00523FDD" w:rsidRDefault="00523FDD" w:rsidP="00523FDD">
      <w:pPr>
        <w:keepNext/>
        <w:widowControl/>
        <w:jc w:val="center"/>
        <w:outlineLvl w:val="3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Odbiór Zamówienia</w:t>
      </w:r>
    </w:p>
    <w:p w:rsidR="00523FDD" w:rsidRDefault="00523FDD" w:rsidP="00523FDD">
      <w:pPr>
        <w:widowControl/>
        <w:numPr>
          <w:ilvl w:val="0"/>
          <w:numId w:val="11"/>
        </w:numPr>
        <w:tabs>
          <w:tab w:val="clear" w:pos="360"/>
          <w:tab w:val="num" w:pos="567"/>
          <w:tab w:val="right" w:leader="underscore" w:pos="9072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Zamawiający  dokonywał będzie na bieżąco odbioru zamówień częściowych.</w:t>
      </w:r>
    </w:p>
    <w:p w:rsidR="00523FDD" w:rsidRDefault="00523FDD" w:rsidP="00523FDD">
      <w:pPr>
        <w:widowControl/>
        <w:numPr>
          <w:ilvl w:val="0"/>
          <w:numId w:val="11"/>
        </w:numPr>
        <w:tabs>
          <w:tab w:val="clear" w:pos="360"/>
          <w:tab w:val="num" w:pos="567"/>
          <w:tab w:val="right" w:leader="underscore" w:pos="9072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Nienależyte wykonanie przedmiotu Umowy może pociągnąć za sobą zmniejszenie wynagrodzenia w stosownej wielkości, co zostanie określone przez Zamawiającego w momencie odbioru dostawy.</w:t>
      </w: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8</w:t>
      </w: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Warunki reklamacji i gwarancja</w:t>
      </w:r>
    </w:p>
    <w:p w:rsidR="00523FDD" w:rsidRDefault="00523FDD" w:rsidP="00523FDD">
      <w:pPr>
        <w:widowControl/>
        <w:numPr>
          <w:ilvl w:val="0"/>
          <w:numId w:val="12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Zamawiający po stwierdzeniu otrzymania dostawy materiałów eksploatacyjnych złej jakości powiadomi o tym niezwłocznie Wykonawcę faksem lub pocztą elektroniczną, potwierdzając zgłoszenie reklamacji w formie pisemnej (list polecony).</w:t>
      </w:r>
    </w:p>
    <w:p w:rsidR="00523FDD" w:rsidRDefault="00523FDD" w:rsidP="00523FDD">
      <w:pPr>
        <w:widowControl/>
        <w:numPr>
          <w:ilvl w:val="0"/>
          <w:numId w:val="12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Wykonawca uwzględni zgłoszoną reklamację w terminie 3 dni, licząc od chwili otrzymania zgłoszenia reklamacji faksem lub pocztą elektroniczną, w formie wymiany partii asortymentu o złej jakości na własny koszt.</w:t>
      </w:r>
    </w:p>
    <w:p w:rsidR="00523FDD" w:rsidRDefault="00523FDD" w:rsidP="00523FDD">
      <w:pPr>
        <w:widowControl/>
        <w:numPr>
          <w:ilvl w:val="0"/>
          <w:numId w:val="12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zgłoszenia reklamacji o której mowa w ust.1 Wykonawca może żądać wykonania badań kontrolnych. Złożenie tego żądania nie wstrzymuje wykonania obowiązku określonego w ust.2. W zależności od wyników badań koszty ich wykonania i wymiany materiałów eksploatacyjnych obciążają odpowiednio Zamawiającego lub Wykonawcę. </w:t>
      </w:r>
    </w:p>
    <w:p w:rsidR="00523FDD" w:rsidRDefault="00523FDD" w:rsidP="00523FDD">
      <w:pPr>
        <w:widowControl/>
        <w:numPr>
          <w:ilvl w:val="0"/>
          <w:numId w:val="12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Zamawiającemu w stosunku do Wykonawcy przysługuje gwarancja na przedmiot dostawy. Okres gwarancji wynosi 24 miesiące od daty dostawy określonej partii przedmiotu umowy do siedziby Zamawiającego.  </w:t>
      </w:r>
    </w:p>
    <w:p w:rsidR="00523FDD" w:rsidRDefault="00523FDD" w:rsidP="00523FDD">
      <w:pPr>
        <w:widowControl/>
        <w:jc w:val="both"/>
        <w:rPr>
          <w:rFonts w:ascii="Garamond" w:hAnsi="Garamond"/>
        </w:rPr>
      </w:pPr>
    </w:p>
    <w:p w:rsidR="00523FDD" w:rsidRDefault="00523FDD" w:rsidP="00523FDD">
      <w:pPr>
        <w:widowControl/>
        <w:jc w:val="both"/>
        <w:rPr>
          <w:rFonts w:ascii="Garamond" w:hAnsi="Garamond"/>
        </w:rPr>
      </w:pPr>
    </w:p>
    <w:p w:rsidR="00523FDD" w:rsidRDefault="00523FDD" w:rsidP="00523FDD">
      <w:pPr>
        <w:widowControl/>
        <w:jc w:val="both"/>
        <w:rPr>
          <w:rFonts w:ascii="Garamond" w:hAnsi="Garamond"/>
        </w:rPr>
      </w:pPr>
    </w:p>
    <w:p w:rsidR="00523FDD" w:rsidRDefault="00523FDD" w:rsidP="00523FDD">
      <w:pPr>
        <w:widowControl/>
        <w:jc w:val="both"/>
        <w:rPr>
          <w:rFonts w:ascii="Garamond" w:hAnsi="Garamond"/>
        </w:rPr>
      </w:pP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9</w:t>
      </w: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Odpowiedzialność stron</w:t>
      </w: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</w:p>
    <w:p w:rsidR="00523FDD" w:rsidRDefault="00523FDD" w:rsidP="00523FDD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nieterminowej dostawy Wykonawca zapłaci Zamawiającemu karę umowną w wysokości 0,2 % wartości przedmiotu umowy określonej w § 3 ust.1 niniejszej umowy – za każdy dzień zwłoki.</w:t>
      </w:r>
    </w:p>
    <w:p w:rsidR="00523FDD" w:rsidRDefault="00523FDD" w:rsidP="00523FDD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nieterminowej zapłaty za wykonaną dostawę Wykonawcy przysługuje prawo do egzekwowania należności ustawowych.</w:t>
      </w:r>
    </w:p>
    <w:p w:rsidR="00523FDD" w:rsidRDefault="00523FDD" w:rsidP="00523FDD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odstąpienia od umowy z winy Wykonawcy, Wykonawca zapłaci Zamawiającemu karę umowną w wysokości 25 % wartości przedmiotu umowy określonej w § 3 ust.1 umowy.</w:t>
      </w:r>
    </w:p>
    <w:p w:rsidR="00523FDD" w:rsidRDefault="00523FDD" w:rsidP="00523FDD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zapłaci Wykonawcy karę umowną za odstąpienie od Umowy wskutek okoliczności leżących po stronie Zamawiającego w wysokości 25% wartości przedmiotu umowy określonej § 3 ust.1 umowy. </w:t>
      </w:r>
    </w:p>
    <w:p w:rsidR="00523FDD" w:rsidRDefault="00523FDD" w:rsidP="00523FDD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nie wywiązywania się przez Wykonawcę z umowy w zakresie terminowości dostaw, Zamawiający może – po wcześniejszym bezskutecznym wezwaniu do zrealizowania dostawy – nabyć określoną partię zamówionych materiałów u innego przedsiębiorcy, a Wykonawcę obciążyć różnicą w cenie pomiędzy zaproponowaną w ofercie przez Wykonawcę, a poniesioną przez Zamawiającego na zakup nie dostarczonej partii artykułów biurowych. </w:t>
      </w:r>
    </w:p>
    <w:p w:rsidR="00523FDD" w:rsidRDefault="00523FDD" w:rsidP="00523FDD">
      <w:pPr>
        <w:widowControl/>
        <w:numPr>
          <w:ilvl w:val="0"/>
          <w:numId w:val="13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Strony mogą dochodzić na zasadach ogólnych odszkodowań przewyższających zastrzeżone kary umowne, jeżeli nie pokrywają one faktycznie poniesionej szkody.</w:t>
      </w: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10</w:t>
      </w:r>
    </w:p>
    <w:p w:rsidR="00523FDD" w:rsidRDefault="00523FDD" w:rsidP="00523FDD">
      <w:pPr>
        <w:keepNext/>
        <w:widowControl/>
        <w:jc w:val="center"/>
        <w:outlineLvl w:val="7"/>
        <w:rPr>
          <w:rFonts w:ascii="Garamond" w:hAnsi="Garamond"/>
          <w:b/>
        </w:rPr>
      </w:pPr>
      <w:r>
        <w:rPr>
          <w:rFonts w:ascii="Garamond" w:hAnsi="Garamond"/>
          <w:b/>
        </w:rPr>
        <w:t>Rozstrzyganie sporów</w:t>
      </w:r>
    </w:p>
    <w:p w:rsidR="00523FDD" w:rsidRDefault="00523FDD" w:rsidP="00523FDD">
      <w:pPr>
        <w:widowControl/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Wszystkie problemy i spory wynikające z Umowy dla których strony nie znajdą polubownego rozwiązania będą rozstrzygane przez Sąd miejscowo właściwy dla Zamawiającego.</w:t>
      </w:r>
    </w:p>
    <w:p w:rsidR="00523FDD" w:rsidRDefault="00523FDD" w:rsidP="00523FDD">
      <w:pPr>
        <w:widowControl/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sprawach nieuregulowanych Umową mają zastosowanie przepisy Kodeksu Cywilnego </w:t>
      </w:r>
    </w:p>
    <w:p w:rsidR="00523FDD" w:rsidRDefault="00523FDD" w:rsidP="00523FDD">
      <w:pPr>
        <w:widowControl/>
        <w:jc w:val="both"/>
        <w:rPr>
          <w:rFonts w:ascii="Garamond" w:hAnsi="Garamond"/>
        </w:rPr>
      </w:pPr>
    </w:p>
    <w:p w:rsidR="00523FDD" w:rsidRDefault="00523FDD" w:rsidP="00523FDD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11</w:t>
      </w:r>
    </w:p>
    <w:p w:rsidR="00523FDD" w:rsidRDefault="00523FDD" w:rsidP="00523FDD">
      <w:pPr>
        <w:keepNext/>
        <w:widowControl/>
        <w:jc w:val="center"/>
        <w:outlineLvl w:val="7"/>
        <w:rPr>
          <w:rFonts w:ascii="Garamond" w:hAnsi="Garamond"/>
          <w:b/>
        </w:rPr>
      </w:pPr>
      <w:r>
        <w:rPr>
          <w:rFonts w:ascii="Garamond" w:hAnsi="Garamond"/>
          <w:b/>
        </w:rPr>
        <w:t>Postanowienia końcowe</w:t>
      </w:r>
    </w:p>
    <w:p w:rsidR="00523FDD" w:rsidRDefault="00523FDD" w:rsidP="00523FDD">
      <w:pPr>
        <w:widowControl/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Zmiany Umowy wymagają formy pisemnego aneksu pod rygorem nieważności.</w:t>
      </w:r>
    </w:p>
    <w:p w:rsidR="00523FDD" w:rsidRDefault="00523FDD" w:rsidP="00523FDD">
      <w:pPr>
        <w:widowControl/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Umowę sporządza się w 4 jednobrzmiących egzemplarzach: 3 egzemplarze dla Zamawiającego oraz 1 egzemplarz dla Wykonawcy.</w:t>
      </w:r>
    </w:p>
    <w:p w:rsidR="00523FDD" w:rsidRDefault="00523FDD" w:rsidP="00523FDD">
      <w:pPr>
        <w:widowControl/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rażącego naruszenia zapisów umowy (m.in. opóźnień w dostarczaniu materiałów eksploatacyjnych oraz dostarczaniu tych artykułów o nienależytej jakości), Zamawiający może rozwiązać umowę ze skutkiem natychmiastowym – bez wcześniejszego wzywania Wykonawcy.</w:t>
      </w:r>
    </w:p>
    <w:p w:rsidR="00523FDD" w:rsidRDefault="00523FDD" w:rsidP="00523FDD">
      <w:pPr>
        <w:widowControl/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Załącznikiem do niniejszej umowy jest oferta Wykonawcy wraz ze złożonymi oświadczeniami i dokumentami.</w:t>
      </w:r>
    </w:p>
    <w:p w:rsidR="00523FDD" w:rsidRDefault="00523FDD" w:rsidP="00523FDD">
      <w:pPr>
        <w:suppressAutoHyphens/>
        <w:jc w:val="both"/>
        <w:rPr>
          <w:rFonts w:ascii="Garamond" w:hAnsi="Garamond"/>
          <w:b/>
        </w:rPr>
      </w:pPr>
    </w:p>
    <w:p w:rsidR="00523FDD" w:rsidRDefault="00523FDD" w:rsidP="00523FDD">
      <w:pPr>
        <w:suppressAutoHyphens/>
        <w:ind w:firstLine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ZAMAWIAJĄCY:                                                                   WYKONAWCA:</w:t>
      </w: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Default="00523FDD" w:rsidP="00523FDD">
      <w:pPr>
        <w:widowControl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..................................................................</w:t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  <w:t>.............................................................</w:t>
      </w: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Pr="00523FDD" w:rsidRDefault="00523FDD" w:rsidP="00523FDD">
      <w:pPr>
        <w:widowControl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KONTRASYGNATA SKARBNIKA:</w:t>
      </w: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Default="00523FDD" w:rsidP="00523FDD">
      <w:pPr>
        <w:widowControl/>
        <w:rPr>
          <w:rFonts w:ascii="Garamond" w:hAnsi="Garamond"/>
          <w:color w:val="auto"/>
        </w:rPr>
      </w:pPr>
    </w:p>
    <w:p w:rsidR="00523FDD" w:rsidRDefault="00523FDD" w:rsidP="00523FDD">
      <w:pPr>
        <w:widowControl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....................................................................</w:t>
      </w:r>
    </w:p>
    <w:p w:rsidR="00523FDD" w:rsidRDefault="00523FDD" w:rsidP="00523FDD">
      <w:pPr>
        <w:spacing w:before="120"/>
        <w:ind w:left="5664"/>
        <w:jc w:val="right"/>
        <w:rPr>
          <w:rFonts w:ascii="Garamond" w:hAnsi="Garamond"/>
          <w:b/>
          <w:sz w:val="22"/>
          <w:szCs w:val="22"/>
          <w:lang w:eastAsia="en-US"/>
        </w:rPr>
      </w:pPr>
      <w:r>
        <w:rPr>
          <w:rFonts w:ascii="Garamond" w:hAnsi="Garamond"/>
          <w:color w:val="auto"/>
        </w:rPr>
        <w:br w:type="page"/>
      </w:r>
      <w:r>
        <w:rPr>
          <w:rFonts w:ascii="Garamond" w:hAnsi="Garamond"/>
          <w:b/>
          <w:lang w:eastAsia="en-US"/>
        </w:rPr>
        <w:lastRenderedPageBreak/>
        <w:t xml:space="preserve"> Załącznik</w:t>
      </w:r>
      <w:r>
        <w:rPr>
          <w:rFonts w:ascii="Garamond" w:hAnsi="Garamond"/>
          <w:b/>
          <w:sz w:val="22"/>
          <w:szCs w:val="22"/>
          <w:lang w:eastAsia="en-US"/>
        </w:rPr>
        <w:t xml:space="preserve"> Nr 4</w:t>
      </w:r>
    </w:p>
    <w:p w:rsidR="00523FDD" w:rsidRDefault="00523FDD" w:rsidP="00523FDD">
      <w:pPr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  <w:sz w:val="22"/>
          <w:szCs w:val="22"/>
        </w:rPr>
        <w:t>ZP.272.PU.08.2021.PĆ</w:t>
      </w:r>
      <w:r>
        <w:rPr>
          <w:rFonts w:ascii="Garamond" w:hAnsi="Garamond"/>
          <w:b/>
        </w:rPr>
        <w:t xml:space="preserve"> </w:t>
      </w:r>
    </w:p>
    <w:p w:rsidR="00523FDD" w:rsidRDefault="00523FDD" w:rsidP="00523FDD">
      <w:pPr>
        <w:widowControl/>
        <w:autoSpaceDE w:val="0"/>
        <w:autoSpaceDN w:val="0"/>
        <w:adjustRightInd w:val="0"/>
        <w:jc w:val="center"/>
        <w:rPr>
          <w:rFonts w:ascii="Garamond" w:hAnsi="Garamond"/>
          <w:color w:val="auto"/>
        </w:rPr>
      </w:pPr>
    </w:p>
    <w:p w:rsidR="00523FDD" w:rsidRDefault="00523FDD" w:rsidP="00523FDD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523FDD" w:rsidRDefault="00523FDD" w:rsidP="00523FDD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FORMULARZ ASORTYMENTOWO – ILOŚCIOWY </w:t>
      </w:r>
    </w:p>
    <w:p w:rsidR="00523FDD" w:rsidRDefault="00523FDD" w:rsidP="00523FDD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134"/>
        <w:gridCol w:w="1701"/>
        <w:gridCol w:w="1559"/>
      </w:tblGrid>
      <w:tr w:rsidR="00523FDD" w:rsidTr="00523F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Wartość brutto</w:t>
            </w:r>
          </w:p>
        </w:tc>
      </w:tr>
      <w:tr w:rsidR="00523FDD" w:rsidTr="00523FDD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M402dn (26x) (3,1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M401dn (80x) (6,9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1320 (49a) (2,5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2055 (05x) (6,5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CE278A (78a) (9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OKI B432, 12 tys.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 2220 2,6 tys.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Xerox 3052/3260 3 tys. stron dual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pack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Xerox 3250 5 tys.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 xml:space="preserve">Toner Samsung D203L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>ProXpress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 xml:space="preserve"> M3370 5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>tys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>stron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TN-B023 (2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TN-1030 (1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TN-1090 (1,5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TN-2220 (2,6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HP Laser Jet Pro M501 (87x) (18 tyś.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Canon C-EXV 14 8,3 tys.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Toner TN-3480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Toner OKI B431, 12 tys. stron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Tusz HP T520 / 711 Magenta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Tusz HP T520 / 711 Black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Tusz HP T520 / 711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Tusz HP MFP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Tusz HP T520 / 711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Tusz EPSON 105 i 106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kpl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Bęben DCP-B7520DW DR-B023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Bęben MFC-L5750DW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Bęben OKI B432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Bęben OKI B431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DR 2200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Bęben do drukarki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Brother</w:t>
            </w:r>
            <w:proofErr w:type="spellEnd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HL-1210W </w:t>
            </w:r>
            <w:proofErr w:type="spellStart"/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series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Taśmy ZEBRA GX430t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FDD" w:rsidRDefault="00523FDD">
            <w:pPr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jc w:val="right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23FDD" w:rsidTr="00523FDD">
        <w:trPr>
          <w:trHeight w:val="47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D" w:rsidRDefault="00523FDD">
            <w:pPr>
              <w:widowControl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Razem w PLN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DD" w:rsidRDefault="00523FDD">
            <w:pPr>
              <w:widowControl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523FDD" w:rsidRDefault="00523FDD" w:rsidP="00523FDD">
      <w:pPr>
        <w:widowControl/>
        <w:spacing w:after="200" w:line="276" w:lineRule="auto"/>
        <w:rPr>
          <w:rFonts w:ascii="Garamond" w:eastAsia="Calibri" w:hAnsi="Garamond"/>
          <w:b/>
          <w:color w:val="auto"/>
          <w:sz w:val="22"/>
          <w:szCs w:val="22"/>
          <w:lang w:eastAsia="en-US"/>
        </w:rPr>
      </w:pPr>
    </w:p>
    <w:p w:rsidR="00523FDD" w:rsidRDefault="00523FDD" w:rsidP="00523FDD">
      <w:pPr>
        <w:spacing w:before="120"/>
        <w:ind w:left="7364" w:hanging="284"/>
        <w:jc w:val="both"/>
        <w:rPr>
          <w:rFonts w:ascii="Garamond" w:hAnsi="Garamond"/>
          <w:b/>
          <w:lang w:eastAsia="en-US"/>
        </w:rPr>
      </w:pPr>
    </w:p>
    <w:p w:rsidR="00523FDD" w:rsidRDefault="00523FDD" w:rsidP="00523FDD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523FDD" w:rsidRDefault="00523FDD" w:rsidP="00523FDD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523FDD" w:rsidRDefault="00523FDD" w:rsidP="00523FDD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……………………………………….</w:t>
      </w:r>
    </w:p>
    <w:p w:rsidR="00523FDD" w:rsidRDefault="00523FDD" w:rsidP="00523FDD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bookmarkStart w:id="1" w:name="_GoBack"/>
      <w:bookmarkEnd w:id="1"/>
      <w:r>
        <w:rPr>
          <w:rFonts w:ascii="Garamond" w:hAnsi="Garamond"/>
          <w:sz w:val="20"/>
          <w:szCs w:val="20"/>
          <w:lang w:eastAsia="en-US"/>
        </w:rPr>
        <w:t xml:space="preserve"> </w:t>
      </w:r>
      <w:r>
        <w:rPr>
          <w:rFonts w:ascii="Garamond" w:hAnsi="Garamond"/>
          <w:sz w:val="20"/>
          <w:szCs w:val="20"/>
          <w:lang w:eastAsia="en-US"/>
        </w:rPr>
        <w:t>(podpis i pieczęć Wykonawcy)</w:t>
      </w:r>
    </w:p>
    <w:p w:rsidR="00523FDD" w:rsidRDefault="00523FDD" w:rsidP="00523FDD">
      <w:pPr>
        <w:spacing w:before="120"/>
        <w:ind w:firstLine="720"/>
        <w:jc w:val="both"/>
        <w:rPr>
          <w:sz w:val="20"/>
          <w:szCs w:val="20"/>
          <w:lang w:eastAsia="en-US"/>
        </w:rPr>
      </w:pPr>
    </w:p>
    <w:p w:rsidR="00523FDD" w:rsidRDefault="00523FDD" w:rsidP="00523FDD">
      <w:pPr>
        <w:spacing w:before="120"/>
        <w:ind w:left="5664"/>
        <w:jc w:val="right"/>
        <w:rPr>
          <w:rFonts w:ascii="Garamond" w:hAnsi="Garamond"/>
          <w:b/>
          <w:sz w:val="22"/>
          <w:szCs w:val="22"/>
          <w:lang w:eastAsia="en-US"/>
        </w:rPr>
      </w:pPr>
      <w:r>
        <w:rPr>
          <w:sz w:val="20"/>
          <w:szCs w:val="20"/>
          <w:lang w:eastAsia="en-US"/>
        </w:rPr>
        <w:br w:type="page"/>
      </w:r>
      <w:r>
        <w:rPr>
          <w:rFonts w:ascii="Garamond" w:hAnsi="Garamond"/>
          <w:b/>
          <w:sz w:val="22"/>
          <w:szCs w:val="22"/>
          <w:lang w:eastAsia="en-US"/>
        </w:rPr>
        <w:lastRenderedPageBreak/>
        <w:t xml:space="preserve"> Załącznik Nr 5</w:t>
      </w:r>
    </w:p>
    <w:p w:rsidR="00523FDD" w:rsidRDefault="00523FDD" w:rsidP="00523FDD">
      <w:pPr>
        <w:jc w:val="right"/>
        <w:rPr>
          <w:rFonts w:ascii="Garamond" w:hAnsi="Garamond"/>
          <w:b/>
          <w:sz w:val="22"/>
          <w:szCs w:val="22"/>
          <w:lang w:eastAsia="en-US"/>
        </w:rPr>
      </w:pPr>
      <w:r>
        <w:rPr>
          <w:rFonts w:ascii="Garamond" w:hAnsi="Garamond"/>
          <w:b/>
          <w:sz w:val="22"/>
          <w:szCs w:val="22"/>
        </w:rPr>
        <w:t xml:space="preserve">ZP.272.PU.08.2021.PĆ </w:t>
      </w:r>
    </w:p>
    <w:p w:rsidR="00523FDD" w:rsidRDefault="00523FDD" w:rsidP="00523FDD">
      <w:pPr>
        <w:spacing w:before="120"/>
        <w:ind w:left="5664"/>
        <w:rPr>
          <w:sz w:val="20"/>
          <w:szCs w:val="20"/>
          <w:lang w:eastAsia="en-US"/>
        </w:rPr>
      </w:pPr>
    </w:p>
    <w:p w:rsidR="00523FDD" w:rsidRDefault="00523FDD" w:rsidP="00523FDD">
      <w:pPr>
        <w:suppressAutoHyphens/>
        <w:jc w:val="center"/>
        <w:rPr>
          <w:rFonts w:ascii="Garamond" w:eastAsia="SimSun" w:hAnsi="Garamond" w:cs="Mangal"/>
          <w:b/>
          <w:bCs/>
          <w:color w:val="auto"/>
          <w:kern w:val="2"/>
          <w:lang w:eastAsia="zh-CN" w:bidi="hi-IN"/>
        </w:rPr>
      </w:pPr>
      <w:r>
        <w:rPr>
          <w:rFonts w:ascii="Garamond" w:eastAsia="SimSun" w:hAnsi="Garamond" w:cs="Mangal"/>
          <w:b/>
          <w:bCs/>
          <w:color w:val="auto"/>
          <w:kern w:val="2"/>
          <w:lang w:eastAsia="zh-CN" w:bidi="hi-IN"/>
        </w:rPr>
        <w:t>Klauzula informacyjna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</w:p>
    <w:p w:rsidR="00523FDD" w:rsidRDefault="00523FDD" w:rsidP="00523FDD">
      <w:pPr>
        <w:widowControl/>
        <w:spacing w:after="120"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zwanego dalej RODO informujemy, że: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1.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Administratorem pozyskiwanych danych osobowych jest Starostwo Powiatowe w Sochaczewie, adres siedziby: ul. Marsz. J. Piłsudskiego 65, kontakt mailowy: e-mail: starostwo@powiatsochaczew.pl tel. 046 864-18-40.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2.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Inspektorem ochrony danych w Starostwie Powiatowym w Sochaczewie jest Kinga </w:t>
      </w:r>
      <w:proofErr w:type="spellStart"/>
      <w:r>
        <w:rPr>
          <w:rFonts w:ascii="Garamond" w:eastAsia="Calibri" w:hAnsi="Garamond"/>
          <w:color w:val="auto"/>
          <w:sz w:val="22"/>
          <w:szCs w:val="22"/>
          <w:lang w:eastAsia="en-US"/>
        </w:rPr>
        <w:t>Oklińska</w:t>
      </w:r>
      <w:proofErr w:type="spellEnd"/>
      <w:r>
        <w:rPr>
          <w:rFonts w:ascii="Garamond" w:eastAsia="Calibri" w:hAnsi="Garamond"/>
          <w:color w:val="auto"/>
          <w:sz w:val="22"/>
          <w:szCs w:val="22"/>
          <w:lang w:eastAsia="en-US"/>
        </w:rPr>
        <w:t>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W sprawach związanych z danymi osobowymi można się kontaktować się z Inspektorem ochrony danych w Starostwie Powiatowym w Sochaczewie pod adresem e-mail: </w:t>
      </w:r>
      <w:hyperlink r:id="rId5" w:history="1">
        <w:r>
          <w:rPr>
            <w:rStyle w:val="Hipercze"/>
            <w:rFonts w:ascii="Garamond" w:eastAsia="Calibri" w:hAnsi="Garamond"/>
            <w:color w:val="000080"/>
            <w:sz w:val="22"/>
            <w:szCs w:val="22"/>
          </w:rPr>
          <w:t>iodo@powiatsochaczew.pl</w:t>
        </w:r>
      </w:hyperlink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3.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Pani/Pana dane osobowe przetwarzane będą co najmniej w jednym z poniżej wymienionych celów: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wypełnienie obowiązku prawnego ciążącego na Administratorze;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2) wykonania umowy, której stroną jest osoba, której dane dotyczą;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3) podjęcia działań na żądanie osoby, której dane dotyczą ,przed zawarciem umowy;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4) ochrona żywotnych interesów osoby, której dane dotyczą ,lub innej osoby fizycznej;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5) wykonania zadania realizowanego w interesie publicznym lub w ramach sprawowania władzy publicznej powierzonej Administratorowi;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6) jeden lub większa liczba celów określonych przez Administratora, do których realizacji osoba, której dane dotyczą wyraziła zgodę na przetwarzanie swoich danych osobowych w zakresie i celu określonym w treści zgody.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4.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Przetwarzanie Pani/Pana danych osobowych odbywa się na podstawie: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2) ustawy z dnia 10 maja 2018 r. o ochronie danych osobowych (Dz.U. z 2018 r. poz. 1000),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3) przepisów prawa regulujących realizację danego celu.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5.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Pani/Pana dane osobowe mogą być udostępniane innym odbiorcom lub kategoriom odbiorców danych osobowych, którymi mogą być: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podmioty upoważnione do odbioru Pani/Pana danych osobowych na podstawie odpowiednich przepisów prawa;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2) podmioty, które przetwarzają Pani/Pana dane osobowe w imieniu Administratora na podstawie zawartej umowy powierzenia przetwarzania danych osobowych (tzw. podmioty przetwarzające).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6.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Pani/Pana dane osobowe będą przetwarzane przez okres: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niezbędny do realizacji celu przetwarzania,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lastRenderedPageBreak/>
        <w:t>2) wynikający z przepisów w sprawie instrukcji kancelaryjnej, jednolitych rzeczowych wykazów akt oraz instrukcji w sprawie organizacji i zakresu działania archiwów zakładowych,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3) w przypadkach kiedy przetwarzanie danych osobowych odbywa się na podstawie zgody na przetwarzanie danych osobowych osoby, której dane dotyczą, do czasu wycofania zgody na przetwarzanie swoich danych osobowych.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7.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W związku z uczestnictwem w sesjach Rady Powiatu Sochaczewskiego, przetwarzane są dane osobowe (w tym wizerunek i głos) i są rozpowszechnianie w Internecie w postaci transmisji on-line poprzez serwis www.youtube.com oraz nagrań wideo udostępnianych na stronie powiatu www.powiatsochaczew.pl i BIP Starostwa Powiatowego w Sochaczewie www.sochaczew-powiat.bip.org.pl 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8.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W związku z udziałem w spotkaniach ze Starostą Sochaczewskim oraz w organizowanych przez Starostwo Powiatowe w Sochaczewie okolicznościowych spotkaniach, naradach, konferencjach, konsultacjach, imprezach masowych, uroczystościach patriotycznych, jubileuszach, zawodach sportowych, imprezach rekreacyjnych itp. przetwarzane są dane osobowe, w tym wizerunki uczestników.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 xml:space="preserve">9. 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>W związku z przetwarzaniem przez Administratora danych osobowych przysługuje Pani/Panu prawo: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w przypadkach kiedy przetwarzanie danych osobowych odbywa się na podstawie zgody na przetwarzanie danych osobowych osoby, której dane dotyczą, do wycofania w dowolnym momencie zgody na przetwarzanie swoich danych osobowych z tym, że wycofanie zgody nie wpływa na zgodność z prawem przetwarzania, którego dokonano na podstawie zgody przed jej wycofaniem;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2) żądać od administratora: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a) dostępu do swoich danych osobowych,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b) ich sprostowania,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c) usunięcia,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d) ograniczenia przetwarzania;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3) do wniesienia sprzeciwu wobec przetwarzania swoich danych osobowych,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4) do przenoszenia swoich danych osobowych;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5) wniesienia skargi do organu nadzorczego, którym jest Prezes Urzędu Ochrony Danych Osobowych;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6) w przypadkach kiedy dane osobowe są pozyskiwane w sposób inny niż pozyskanie ich od Pani/Pana, do otrzymania informacji o źródle pochodzenia danych osobowych, a gdy ma to zastosowanie – czy pochodzą one ze źródeł publicznie dostępnych oraz kategorii odnośnych danych osobowych;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- realizacja powyższych praw musi być zgodna z przepisami prawa, na podstawie których odbywa się przetwarzanie danych oraz RODO, a także z zasadami wynikającymi z ustawy z dnia 14 czerwca 1960 r. - Kodeks postępowania administracyjnego (Dz. U. z 2017 r. poz. 1257 z </w:t>
      </w:r>
      <w:proofErr w:type="spellStart"/>
      <w:r>
        <w:rPr>
          <w:rFonts w:ascii="Garamond" w:eastAsia="Calibri" w:hAnsi="Garamond"/>
          <w:color w:val="auto"/>
          <w:sz w:val="22"/>
          <w:szCs w:val="22"/>
          <w:lang w:eastAsia="en-US"/>
        </w:rPr>
        <w:t>późn</w:t>
      </w:r>
      <w:proofErr w:type="spellEnd"/>
      <w:r>
        <w:rPr>
          <w:rFonts w:ascii="Garamond" w:eastAsia="Calibri" w:hAnsi="Garamond"/>
          <w:color w:val="auto"/>
          <w:sz w:val="22"/>
          <w:szCs w:val="22"/>
          <w:lang w:eastAsia="en-US"/>
        </w:rPr>
        <w:t>. zm.), czy archiwizacji.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10.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Podanie przez Panią/Pana danych osobowych jest: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>1) warunkiem prowadzenia sprawy w Starostwie Powiatowym w Sochaczewie i wynika z przepisów prawa lub zawartej umowy lub warunkiem zawarcia umowy, jednakże niepodanie danych w zakresie wymaganym przez Administratora może skutkować niemożliwością prowadzenia Sprawy lub niemożliwością zawarcia umowy lub niemożliwością jej realizacji;</w:t>
      </w:r>
    </w:p>
    <w:p w:rsidR="00523FDD" w:rsidRDefault="00523FDD" w:rsidP="00523FDD">
      <w:pPr>
        <w:widowControl/>
        <w:spacing w:line="360" w:lineRule="auto"/>
        <w:ind w:left="284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2) dobrowolne, jednak niezbędne do prowadzenia Sprawy w Starostwie Powiatowym w Sochaczewie, jednakże niepodanie danych w zakresie wymaganym przez Administratora może skutkować dłuższym terminem prowadzenia sprawy. Jeżeli wynika to z przepisów prawa Pani/Pana dane osobowe w celu 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lastRenderedPageBreak/>
        <w:t>prowadzenia Sprawy w Starostwie Powiatowym w Sochaczewie mogą być pozyskane w sposób inny niż pozyskanie ich od Pani/Pana.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 xml:space="preserve"> 11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>. Pani/Pana dane nie będą poddawane zautomatyzowanemu podejmowaniu decyzji, w tym również profilowaniu.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12.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Pani/Pana dane osobowe nie będą przekazywane do państw trzecich z wyłączeniem danych osobowych (w tym wizerunku i głosu) zawartych w transmisjach i nagraniach filmowych z sesji Rady Powiatu Sochaczewskiego  zamieszczanych w serwisie internetowym www.youtube.com</w:t>
      </w:r>
    </w:p>
    <w:p w:rsidR="00523FDD" w:rsidRDefault="00523FDD" w:rsidP="00523FDD">
      <w:pPr>
        <w:widowControl/>
        <w:spacing w:line="360" w:lineRule="auto"/>
        <w:jc w:val="both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rFonts w:ascii="Garamond" w:eastAsia="Calibri" w:hAnsi="Garamond"/>
          <w:b/>
          <w:bCs/>
          <w:color w:val="auto"/>
          <w:sz w:val="22"/>
          <w:szCs w:val="22"/>
          <w:lang w:eastAsia="en-US"/>
        </w:rPr>
        <w:t>13.</w:t>
      </w:r>
      <w:r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 Mówiąc o danych osobowych w Starostwie Powiatowym w Sochaczewie, należy rozumieć wszystkie zgromadzone zasoby informacyjne zawierające ten rodzaj danych niezależnie od ich postaci: papierowej czy elektronicznej.</w:t>
      </w:r>
    </w:p>
    <w:p w:rsidR="00523FDD" w:rsidRDefault="00523FDD" w:rsidP="00523FDD">
      <w:pPr>
        <w:spacing w:line="276" w:lineRule="auto"/>
        <w:jc w:val="center"/>
        <w:rPr>
          <w:rFonts w:ascii="Garamond" w:eastAsia="SimSun" w:hAnsi="Garamond" w:cs="Mangal"/>
          <w:b/>
          <w:bCs/>
          <w:color w:val="auto"/>
          <w:kern w:val="2"/>
          <w:lang w:eastAsia="zh-CN" w:bidi="hi-IN"/>
        </w:rPr>
      </w:pPr>
    </w:p>
    <w:p w:rsidR="00523FDD" w:rsidRDefault="00523FDD" w:rsidP="00523FDD">
      <w:pPr>
        <w:spacing w:line="276" w:lineRule="auto"/>
        <w:jc w:val="center"/>
        <w:rPr>
          <w:sz w:val="20"/>
          <w:szCs w:val="20"/>
          <w:lang w:eastAsia="en-US"/>
        </w:rPr>
      </w:pPr>
    </w:p>
    <w:p w:rsidR="001B21F3" w:rsidRDefault="001B21F3"/>
    <w:sectPr w:rsidR="001B21F3" w:rsidSect="00523FD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A10290F"/>
    <w:multiLevelType w:val="hybridMultilevel"/>
    <w:tmpl w:val="A3FEB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D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9B5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8F47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00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B65937"/>
    <w:multiLevelType w:val="singleLevel"/>
    <w:tmpl w:val="AECC76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9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53CE"/>
    <w:multiLevelType w:val="multilevel"/>
    <w:tmpl w:val="A10C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57F65"/>
    <w:multiLevelType w:val="singleLevel"/>
    <w:tmpl w:val="390628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12" w15:restartNumberingAfterBreak="0">
    <w:nsid w:val="731A6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C61A0D"/>
    <w:multiLevelType w:val="singleLevel"/>
    <w:tmpl w:val="4FBE83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14" w15:restartNumberingAfterBreak="0">
    <w:nsid w:val="7F2F6F53"/>
    <w:multiLevelType w:val="hybridMultilevel"/>
    <w:tmpl w:val="206AD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A0"/>
    <w:rsid w:val="001B21F3"/>
    <w:rsid w:val="00523FDD"/>
    <w:rsid w:val="00E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4E4F5-9150-4CB8-807A-5437A70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F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3FDD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3FDD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ListParagraph">
    <w:name w:val="List Paragraph"/>
    <w:basedOn w:val="Normalny"/>
    <w:rsid w:val="00523FDD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Normalny1">
    <w:name w:val="Normalny1"/>
    <w:basedOn w:val="Normalny"/>
    <w:rsid w:val="00523FDD"/>
    <w:pPr>
      <w:suppressAutoHyphens/>
      <w:autoSpaceDE w:val="0"/>
    </w:pPr>
    <w:rPr>
      <w:kern w:val="2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523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3219</Words>
  <Characters>19319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Paulina Ćwiek</cp:lastModifiedBy>
  <cp:revision>2</cp:revision>
  <dcterms:created xsi:type="dcterms:W3CDTF">2021-12-17T09:27:00Z</dcterms:created>
  <dcterms:modified xsi:type="dcterms:W3CDTF">2021-12-17T09:31:00Z</dcterms:modified>
</cp:coreProperties>
</file>