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5D" w:rsidRPr="00D24BA1" w:rsidRDefault="00F7295D" w:rsidP="00D24BA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</w:pPr>
      <w:r w:rsidRPr="00D24BA1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Ogłoszenie z dnia </w:t>
      </w:r>
      <w:r w:rsidR="004E7A73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23</w:t>
      </w:r>
      <w:r w:rsidR="00CB1763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października 2020</w:t>
      </w:r>
      <w:r w:rsidRPr="00D24BA1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roku</w:t>
      </w:r>
    </w:p>
    <w:p w:rsidR="00F7295D" w:rsidRPr="00D24BA1" w:rsidRDefault="00F7295D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F7295D" w:rsidRPr="00D24BA1" w:rsidRDefault="00F7295D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Zgodnie z decyzją Zarządu</w:t>
      </w:r>
      <w:r w:rsidR="00BB4381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Powiatu w Sochaczewie z dnia 28 października 2019</w:t>
      </w:r>
      <w:r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roku, Starostwo Powiatowe w Sochaczewie zamieszcza projekt uchwały Rady Powiatu w sprawie programu współpracy z organizacjami pozarządowymi or</w:t>
      </w:r>
      <w:r w:rsidR="00BB4381"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az podmiotami, o których mowa w </w:t>
      </w:r>
      <w:r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art. 3 ust. 3 ustawy z dnia 24 kwietnia 2003 roku o działalności pożytku publiczn</w:t>
      </w:r>
      <w:r w:rsidR="00CB1763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ego i o wolontariacie na 2021</w:t>
      </w:r>
      <w:r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rok. </w:t>
      </w:r>
    </w:p>
    <w:p w:rsidR="00D24BA1" w:rsidRP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Obowiązek przyjmowania programu współpracy z organizacjami pozarządowymi i podmiotami prowadzącymi działalność pożytku publicznego przez organ stanowiący jednostki samorządu terytorialnego wynika z artykułu 5a ust. 1 ustawy o dział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alności pożytku publicznego i o 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wolontariacie z dnia 24 kwie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>tnia 2003 r. (</w:t>
      </w:r>
      <w:proofErr w:type="spellStart"/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>t.j</w:t>
      </w:r>
      <w:proofErr w:type="spellEnd"/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>. Dz. U. z 2020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r., poz. 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>1057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ze </w:t>
      </w:r>
      <w:proofErr w:type="spellStart"/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zm</w:t>
      </w:r>
      <w:proofErr w:type="spellEnd"/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).</w:t>
      </w:r>
    </w:p>
    <w:p w:rsid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Uprawnionymi do udziału w konsultacjach są organizacje pozarządowe oraz podmioty wymienione w art. 3 ust 3 ustawy o działalności pożytku publicznego i o wolontariacie z terenu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Powiatu Sochaczewskiego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, których dziedzina działalności statutowej jest zgodna z charakterem aktu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F7295D" w:rsidRPr="00D24BA1" w:rsidRDefault="00F7295D" w:rsidP="00D24BA1">
      <w:pPr>
        <w:spacing w:before="90" w:after="90" w:line="240" w:lineRule="auto"/>
        <w:ind w:left="90" w:right="90"/>
        <w:jc w:val="both"/>
        <w:rPr>
          <w:rFonts w:ascii="Garamond" w:eastAsia="Times New Roman" w:hAnsi="Garamond" w:cs="Times New Roman"/>
          <w:color w:val="404040"/>
          <w:sz w:val="24"/>
          <w:szCs w:val="24"/>
          <w:lang w:eastAsia="pl-PL"/>
        </w:rPr>
      </w:pPr>
    </w:p>
    <w:p w:rsidR="00D24BA1" w:rsidRP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Harmonogram przebiegu konsultacji:</w:t>
      </w:r>
    </w:p>
    <w:p w:rsidR="00D24BA1" w:rsidRPr="00D24BA1" w:rsidRDefault="004E7A73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23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października 2020</w:t>
      </w:r>
      <w:r w:rsidR="00D24BA1"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– publikacja informacji</w:t>
      </w:r>
      <w:r w:rsid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 stronie internetowej </w:t>
      </w:r>
      <w:hyperlink r:id="rId5" w:history="1">
        <w:r w:rsidR="00D24BA1" w:rsidRPr="00D24BA1">
          <w:rPr>
            <w:rStyle w:val="Hipercze"/>
            <w:rFonts w:ascii="Garamond" w:eastAsia="Times New Roman" w:hAnsi="Garamond" w:cs="Times New Roman"/>
            <w:b w:val="0"/>
            <w:color w:val="auto"/>
            <w:sz w:val="24"/>
            <w:szCs w:val="24"/>
            <w:lang w:eastAsia="pl-PL"/>
          </w:rPr>
          <w:t>www.powiatsochaczew.pl</w:t>
        </w:r>
      </w:hyperlink>
      <w:r w:rsidR="00D24BA1"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r w:rsid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stronie </w:t>
      </w:r>
      <w:proofErr w:type="spellStart"/>
      <w:r w:rsidR="00D24BA1">
        <w:rPr>
          <w:rFonts w:ascii="Garamond" w:eastAsia="Times New Roman" w:hAnsi="Garamond" w:cs="Times New Roman"/>
          <w:sz w:val="24"/>
          <w:szCs w:val="24"/>
          <w:lang w:eastAsia="pl-PL"/>
        </w:rPr>
        <w:t>bip</w:t>
      </w:r>
      <w:proofErr w:type="spellEnd"/>
      <w:r w:rsid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starostwa i na tablicy ogłoszeń</w:t>
      </w:r>
      <w:r w:rsidR="00D24BA1"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rozpoczęcie konsultacji społecznych ‘Programu Współpracy </w:t>
      </w:r>
      <w:r w:rsidR="00D24BA1">
        <w:rPr>
          <w:rFonts w:ascii="Garamond" w:eastAsia="Times New Roman" w:hAnsi="Garamond" w:cs="Times New Roman"/>
          <w:sz w:val="24"/>
          <w:szCs w:val="24"/>
          <w:lang w:eastAsia="pl-PL"/>
        </w:rPr>
        <w:t>Powiatu Sochaczewskiego</w:t>
      </w:r>
      <w:r w:rsidR="00D24BA1"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 organizacjami pozarządowymi…’</w:t>
      </w:r>
    </w:p>
    <w:p w:rsidR="00D24BA1" w:rsidRPr="00D24BA1" w:rsidRDefault="004E7A73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 </w:t>
      </w:r>
      <w:r w:rsidR="00D24BA1"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listopada 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>2020</w:t>
      </w:r>
      <w:r w:rsid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  <w:r w:rsidR="00D24BA1"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– zakończenie konsultacji</w:t>
      </w:r>
    </w:p>
    <w:p w:rsidR="00D24BA1" w:rsidRP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1</w:t>
      </w:r>
      <w:r w:rsidR="004E7A73">
        <w:rPr>
          <w:rFonts w:ascii="Garamond" w:eastAsia="Times New Roman" w:hAnsi="Garamond" w:cs="Times New Roman"/>
          <w:sz w:val="24"/>
          <w:szCs w:val="24"/>
          <w:lang w:eastAsia="pl-PL"/>
        </w:rPr>
        <w:t>3</w:t>
      </w:r>
      <w:bookmarkStart w:id="0" w:name="_GoBack"/>
      <w:bookmarkEnd w:id="0"/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listopada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2020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przygotowanie raportu końcowego oraz ogłoszenie wyników</w:t>
      </w:r>
    </w:p>
    <w:p w:rsidR="00D24BA1" w:rsidRP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do 30 listopa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>da 2020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r. – przyjęcie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Programu współpracy na rok 2021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przez Radę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Powiatu Sochaczewskiego</w:t>
      </w:r>
    </w:p>
    <w:p w:rsid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Informacje o przebiegu i wynikach konsultacji uchwały Rady </w:t>
      </w:r>
      <w:r w:rsidR="00C06371">
        <w:rPr>
          <w:rFonts w:ascii="Garamond" w:eastAsia="Times New Roman" w:hAnsi="Garamond" w:cs="Times New Roman"/>
          <w:sz w:val="24"/>
          <w:szCs w:val="24"/>
          <w:lang w:eastAsia="pl-PL"/>
        </w:rPr>
        <w:t>Powiatu Sochaczewskiego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sprawie przyjęcia Programu współpracy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Powiatu Sochaczewskiego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 organizacjami pozarządowymi oraz podmiotami prowadzącymi działalność</w:t>
      </w:r>
      <w:r w:rsidR="00CB176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pożytku publicznego na rok 2021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udostępnione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będą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na stronie internetowej www.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powiatsochaczew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.pl, w BIP oraz na tablicy ogłoszeń Urzędu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Starostwa Powiatowego w Sochaczewie</w:t>
      </w: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:rsid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24BA1" w:rsidRPr="00D24BA1" w:rsidRDefault="00D24BA1" w:rsidP="00D24BA1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Komórką organizacyjną odpowiedzialną za przeprowadzenie konsultacji będzie Wydział Audytu Wewnętrznego i Kontroli Zarządczej w Sochaczewie. </w:t>
      </w:r>
    </w:p>
    <w:p w:rsidR="00D24BA1" w:rsidRPr="00D24BA1" w:rsidRDefault="00D24BA1" w:rsidP="00D24BA1">
      <w:pPr>
        <w:spacing w:before="90" w:after="90" w:line="240" w:lineRule="auto"/>
        <w:ind w:right="9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24BA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Ewentualne uwagi i wnioski do projektu programy można zgłaszać drogą elektroniczną na adres: </w:t>
      </w:r>
    </w:p>
    <w:p w:rsidR="00D24BA1" w:rsidRPr="00CB1763" w:rsidRDefault="004E7A73" w:rsidP="00D24BA1">
      <w:pPr>
        <w:spacing w:before="90" w:after="90" w:line="240" w:lineRule="auto"/>
        <w:ind w:right="9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hyperlink r:id="rId6" w:history="1">
        <w:r w:rsidR="00D24BA1" w:rsidRPr="00D24BA1">
          <w:rPr>
            <w:rStyle w:val="Hipercze"/>
            <w:rFonts w:ascii="Garamond" w:eastAsia="Times New Roman" w:hAnsi="Garamond" w:cs="Times New Roman"/>
            <w:b w:val="0"/>
            <w:color w:val="auto"/>
            <w:sz w:val="24"/>
            <w:szCs w:val="24"/>
            <w:lang w:eastAsia="pl-PL"/>
          </w:rPr>
          <w:t>horzechowska@powiatsochaczew.pl</w:t>
        </w:r>
      </w:hyperlink>
      <w:r w:rsidR="00D24BA1" w:rsidRPr="00D24BA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CB1763" w:rsidRPr="00CB1763">
        <w:rPr>
          <w:rFonts w:ascii="Garamond" w:eastAsia="Times New Roman" w:hAnsi="Garamond" w:cs="Times New Roman"/>
          <w:sz w:val="24"/>
          <w:szCs w:val="24"/>
          <w:lang w:eastAsia="pl-PL"/>
        </w:rPr>
        <w:t>na formularzu stanowiącym załącznik nr 1 do Ogłoszenia.</w:t>
      </w:r>
    </w:p>
    <w:sectPr w:rsidR="00D24BA1" w:rsidRPr="00CB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BC"/>
    <w:rsid w:val="004E7A73"/>
    <w:rsid w:val="007E227C"/>
    <w:rsid w:val="00953CE8"/>
    <w:rsid w:val="00A17011"/>
    <w:rsid w:val="00AE5E0E"/>
    <w:rsid w:val="00B74E40"/>
    <w:rsid w:val="00BB4381"/>
    <w:rsid w:val="00C06371"/>
    <w:rsid w:val="00C520ED"/>
    <w:rsid w:val="00CB1763"/>
    <w:rsid w:val="00D24BA1"/>
    <w:rsid w:val="00F37ABC"/>
    <w:rsid w:val="00F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295D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F7295D"/>
    <w:pPr>
      <w:spacing w:before="90" w:after="90" w:line="240" w:lineRule="auto"/>
      <w:ind w:left="90" w:right="90"/>
    </w:pPr>
    <w:rPr>
      <w:rFonts w:ascii="Verdana" w:eastAsia="Times New Roman" w:hAnsi="Verdana" w:cs="Times New Roman"/>
      <w:color w:val="40404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24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295D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uiPriority w:val="99"/>
    <w:semiHidden/>
    <w:unhideWhenUsed/>
    <w:rsid w:val="00F7295D"/>
    <w:pPr>
      <w:spacing w:before="90" w:after="90" w:line="240" w:lineRule="auto"/>
      <w:ind w:left="90" w:right="90"/>
    </w:pPr>
    <w:rPr>
      <w:rFonts w:ascii="Verdana" w:eastAsia="Times New Roman" w:hAnsi="Verdana" w:cs="Times New Roman"/>
      <w:color w:val="40404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2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rzechowska@powiatsochaczew.pl" TargetMode="External"/><Relationship Id="rId5" Type="http://schemas.openxmlformats.org/officeDocument/2006/relationships/hyperlink" Target="http://www.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Orzechowska</dc:creator>
  <cp:lastModifiedBy>Hanna Orzechowska</cp:lastModifiedBy>
  <cp:revision>8</cp:revision>
  <dcterms:created xsi:type="dcterms:W3CDTF">2019-10-21T06:16:00Z</dcterms:created>
  <dcterms:modified xsi:type="dcterms:W3CDTF">2020-10-22T06:32:00Z</dcterms:modified>
</cp:coreProperties>
</file>