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B8C9" w14:textId="7DF45993" w:rsidR="00790D4C" w:rsidRDefault="0032092E" w:rsidP="00790D4C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790D4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</w:t>
      </w:r>
      <w:r w:rsidR="0069103A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5</w:t>
      </w:r>
      <w:r w:rsidR="00790D4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</w:t>
      </w:r>
      <w:r w:rsidR="0069103A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listopad</w:t>
      </w:r>
      <w:r w:rsidR="00790D4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a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2020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F2150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4</w:t>
      </w:r>
      <w:r w:rsidR="0069103A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30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790D4C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790D4C">
        <w:rPr>
          <w:rFonts w:ascii="Times New Roman" w:hAnsi="Times New Roman" w:cs="Times New Roman"/>
          <w:sz w:val="24"/>
          <w:szCs w:val="24"/>
        </w:rPr>
        <w:t>.</w:t>
      </w:r>
      <w:r w:rsidR="00790D4C">
        <w:rPr>
          <w:sz w:val="24"/>
          <w:szCs w:val="24"/>
        </w:rPr>
        <w:t xml:space="preserve"> </w:t>
      </w:r>
    </w:p>
    <w:p w14:paraId="3F5F7D52" w14:textId="3AE4091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56A19CCD" w14:textId="272EAA23" w:rsidR="00790D4C" w:rsidRDefault="00790D4C" w:rsidP="00790D4C">
      <w:pPr>
        <w:widowControl w:val="0"/>
        <w:numPr>
          <w:ilvl w:val="0"/>
          <w:numId w:val="5"/>
        </w:numPr>
        <w:snapToGrid w:val="0"/>
        <w:spacing w:after="8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90D4C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23DA8D2" w14:textId="34B95CE4" w:rsidR="0069103A" w:rsidRPr="0069103A" w:rsidRDefault="00790D4C" w:rsidP="0069103A">
      <w:pPr>
        <w:widowControl w:val="0"/>
        <w:numPr>
          <w:ilvl w:val="0"/>
          <w:numId w:val="5"/>
        </w:numPr>
        <w:snapToGrid w:val="0"/>
        <w:spacing w:after="8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9103A">
        <w:rPr>
          <w:rFonts w:ascii="Times New Roman" w:hAnsi="Times New Roman" w:cs="Times New Roman"/>
          <w:sz w:val="24"/>
          <w:szCs w:val="24"/>
        </w:rPr>
        <w:t xml:space="preserve">Zaopiniowanie projektu uchwały w sprawie </w:t>
      </w:r>
      <w:r w:rsidR="0069103A" w:rsidRPr="0069103A">
        <w:rPr>
          <w:rFonts w:ascii="Times New Roman" w:hAnsi="Times New Roman"/>
          <w:sz w:val="24"/>
          <w:szCs w:val="24"/>
        </w:rPr>
        <w:t>uchwalenia programu współpracy Powiatu Sochaczewskiego z organizacjami pozarządowymi oraz podmiotami, o których mowa w</w:t>
      </w:r>
      <w:r w:rsidR="0069103A">
        <w:rPr>
          <w:rFonts w:ascii="Times New Roman" w:hAnsi="Times New Roman"/>
          <w:sz w:val="24"/>
          <w:szCs w:val="24"/>
        </w:rPr>
        <w:t> </w:t>
      </w:r>
      <w:r w:rsidR="0069103A" w:rsidRPr="0069103A">
        <w:rPr>
          <w:rFonts w:ascii="Times New Roman" w:hAnsi="Times New Roman"/>
          <w:sz w:val="24"/>
          <w:szCs w:val="24"/>
        </w:rPr>
        <w:t>art. 3 ust. 3 ustawy z dnia 24 kwietnia 2003 roku o działalności pożytku publicznego i wolontariacie na rok 2021</w:t>
      </w:r>
      <w:r w:rsidR="0069103A">
        <w:rPr>
          <w:rFonts w:ascii="Times New Roman" w:hAnsi="Times New Roman"/>
          <w:sz w:val="24"/>
          <w:szCs w:val="24"/>
        </w:rPr>
        <w:t>.</w:t>
      </w:r>
    </w:p>
    <w:p w14:paraId="27C6D748" w14:textId="2443FBF2" w:rsidR="0069103A" w:rsidRPr="0069103A" w:rsidRDefault="0069103A" w:rsidP="0069103A">
      <w:pPr>
        <w:widowControl w:val="0"/>
        <w:numPr>
          <w:ilvl w:val="0"/>
          <w:numId w:val="5"/>
        </w:numPr>
        <w:snapToGrid w:val="0"/>
        <w:spacing w:after="8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9103A">
        <w:rPr>
          <w:rFonts w:ascii="Times New Roman" w:hAnsi="Times New Roman" w:cs="Times New Roman"/>
          <w:sz w:val="24"/>
          <w:szCs w:val="24"/>
        </w:rPr>
        <w:t>Zaopiniowanie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03A">
        <w:rPr>
          <w:rFonts w:ascii="Times New Roman" w:hAnsi="Times New Roman"/>
          <w:sz w:val="24"/>
          <w:szCs w:val="24"/>
        </w:rPr>
        <w:t>powołania komisji konkursowej dla przeprowadzenia konkursu na stanowisko dyrektora Samodzielnego Publicznego Zespołu Opieki Zdrowotnej Szpitala Powiatowego w Sochaczewie</w:t>
      </w:r>
      <w:r>
        <w:rPr>
          <w:rFonts w:ascii="Times New Roman" w:hAnsi="Times New Roman"/>
          <w:sz w:val="24"/>
          <w:szCs w:val="24"/>
        </w:rPr>
        <w:t>.</w:t>
      </w:r>
    </w:p>
    <w:p w14:paraId="2A52189E" w14:textId="77777777" w:rsidR="00790D4C" w:rsidRPr="00790D4C" w:rsidRDefault="00790D4C" w:rsidP="00790D4C">
      <w:pPr>
        <w:numPr>
          <w:ilvl w:val="0"/>
          <w:numId w:val="5"/>
        </w:numPr>
        <w:spacing w:after="8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90D4C">
        <w:rPr>
          <w:rFonts w:ascii="Times New Roman" w:hAnsi="Times New Roman" w:cs="Times New Roman"/>
          <w:sz w:val="24"/>
          <w:szCs w:val="24"/>
        </w:rPr>
        <w:t>Sprawy różne.</w:t>
      </w:r>
    </w:p>
    <w:p w14:paraId="2A8720F8" w14:textId="77777777" w:rsidR="00790D4C" w:rsidRPr="00790D4C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C172A"/>
    <w:rsid w:val="001D2301"/>
    <w:rsid w:val="002F7D74"/>
    <w:rsid w:val="0032092E"/>
    <w:rsid w:val="003C1140"/>
    <w:rsid w:val="00544899"/>
    <w:rsid w:val="00564206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C4925"/>
    <w:rsid w:val="00D817AF"/>
    <w:rsid w:val="00DD236A"/>
    <w:rsid w:val="00E31F6D"/>
    <w:rsid w:val="00E929FE"/>
    <w:rsid w:val="00EC73C5"/>
    <w:rsid w:val="00F21508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2020-11-19T13:15:00Z</dcterms:created>
  <dcterms:modified xsi:type="dcterms:W3CDTF">2020-11-19T13:15:00Z</dcterms:modified>
</cp:coreProperties>
</file>