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C9BA" w14:textId="77777777" w:rsidR="000B072F" w:rsidRDefault="009F761D" w:rsidP="000B072F">
      <w:pPr>
        <w:widowControl w:val="0"/>
        <w:spacing w:before="100" w:after="100" w:line="240" w:lineRule="auto"/>
        <w:jc w:val="both"/>
        <w:rPr>
          <w:sz w:val="24"/>
          <w:szCs w:val="24"/>
        </w:rPr>
      </w:pPr>
      <w:r w:rsidRPr="007C2631">
        <w:rPr>
          <w:rFonts w:ascii="Times New Roman" w:hAnsi="Times New Roman" w:cs="Times New Roman"/>
          <w:sz w:val="24"/>
          <w:szCs w:val="24"/>
        </w:rPr>
        <w:t xml:space="preserve">Przewodniczący Komisji Rewizyjnej informuje o posiedzeniu Komisji, które odbędzie się w dniu </w:t>
      </w:r>
      <w:r w:rsidR="0020665B">
        <w:rPr>
          <w:rFonts w:ascii="Times New Roman" w:hAnsi="Times New Roman" w:cs="Times New Roman"/>
          <w:b/>
          <w:bCs/>
          <w:sz w:val="24"/>
          <w:szCs w:val="24"/>
        </w:rPr>
        <w:t>13 grudnia</w:t>
      </w:r>
      <w:r w:rsidRPr="007C263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D6C94" w:rsidRPr="007C2631">
        <w:rPr>
          <w:rFonts w:ascii="Times New Roman" w:hAnsi="Times New Roman" w:cs="Times New Roman"/>
          <w:b/>
          <w:sz w:val="24"/>
          <w:szCs w:val="24"/>
        </w:rPr>
        <w:t>1</w:t>
      </w:r>
      <w:r w:rsidRPr="007C2631">
        <w:rPr>
          <w:rFonts w:ascii="Times New Roman" w:hAnsi="Times New Roman" w:cs="Times New Roman"/>
          <w:b/>
          <w:sz w:val="24"/>
          <w:szCs w:val="24"/>
        </w:rPr>
        <w:t xml:space="preserve"> roku o godz. 1</w:t>
      </w:r>
      <w:r w:rsidR="0020665B">
        <w:rPr>
          <w:rFonts w:ascii="Times New Roman" w:hAnsi="Times New Roman" w:cs="Times New Roman"/>
          <w:b/>
          <w:sz w:val="24"/>
          <w:szCs w:val="24"/>
        </w:rPr>
        <w:t>5</w:t>
      </w:r>
      <w:r w:rsidRPr="007C2631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Pr="007C263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0B072F" w:rsidRPr="00790D4C">
        <w:rPr>
          <w:rFonts w:ascii="Times New Roman" w:hAnsi="Times New Roman" w:cs="Times New Roman"/>
          <w:sz w:val="24"/>
          <w:szCs w:val="24"/>
        </w:rPr>
        <w:t>z wykorzystaniem środków porozumiewania się na odległość (zdalny tryb obradowania)</w:t>
      </w:r>
      <w:r w:rsidR="000B072F">
        <w:rPr>
          <w:rFonts w:ascii="Times New Roman" w:hAnsi="Times New Roman" w:cs="Times New Roman"/>
          <w:sz w:val="24"/>
          <w:szCs w:val="24"/>
        </w:rPr>
        <w:t>.</w:t>
      </w:r>
      <w:r w:rsidR="000B072F">
        <w:rPr>
          <w:sz w:val="24"/>
          <w:szCs w:val="24"/>
        </w:rPr>
        <w:t xml:space="preserve"> </w:t>
      </w:r>
    </w:p>
    <w:p w14:paraId="67488BA9" w14:textId="6B01A4DB" w:rsidR="00842EDE" w:rsidRPr="000B072F" w:rsidRDefault="00842EDE" w:rsidP="000B072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072F">
        <w:rPr>
          <w:rFonts w:ascii="Times New Roman" w:hAnsi="Times New Roman" w:cs="Times New Roman"/>
          <w:sz w:val="24"/>
          <w:szCs w:val="24"/>
          <w:u w:val="single"/>
        </w:rPr>
        <w:t>Temat posiedzenia:</w:t>
      </w:r>
    </w:p>
    <w:p w14:paraId="2B59AF08" w14:textId="77777777" w:rsidR="0020665B" w:rsidRPr="0020665B" w:rsidRDefault="0020665B" w:rsidP="0020665B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665B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2A9C994E" w14:textId="77777777" w:rsidR="0020665B" w:rsidRPr="0020665B" w:rsidRDefault="0020665B" w:rsidP="0020665B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665B">
        <w:rPr>
          <w:rFonts w:ascii="Times New Roman" w:hAnsi="Times New Roman" w:cs="Times New Roman"/>
          <w:sz w:val="24"/>
          <w:szCs w:val="24"/>
        </w:rPr>
        <w:t>Zatwierdzenie protokołu z posiedzenia Komisji Rewizyjnej w dniu 22.11.2021r.</w:t>
      </w:r>
    </w:p>
    <w:p w14:paraId="54B1FF2E" w14:textId="77777777" w:rsidR="0020665B" w:rsidRPr="0020665B" w:rsidRDefault="0020665B" w:rsidP="0020665B">
      <w:pPr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665B">
        <w:rPr>
          <w:rFonts w:ascii="Times New Roman" w:hAnsi="Times New Roman" w:cs="Times New Roman"/>
          <w:sz w:val="24"/>
          <w:szCs w:val="24"/>
        </w:rPr>
        <w:t>Zaopiniowanie projektu Wieloletniej Prognozy Finansowej i budżetu Powiatu Sochaczewskiego na 2022 rok.</w:t>
      </w:r>
    </w:p>
    <w:p w14:paraId="4B976A3E" w14:textId="77777777" w:rsidR="0020665B" w:rsidRPr="0020665B" w:rsidRDefault="0020665B" w:rsidP="0020665B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0"/>
        </w:rPr>
      </w:pPr>
      <w:r w:rsidRPr="0020665B">
        <w:rPr>
          <w:rFonts w:ascii="Times New Roman" w:hAnsi="Times New Roman" w:cs="Times New Roman"/>
          <w:sz w:val="24"/>
        </w:rPr>
        <w:t>Opracowanie rocznego planu kontroli na 2022 rok prowadzonych przez Komisję Rewizyjną Rady Powiatu w Sochaczewie.</w:t>
      </w:r>
    </w:p>
    <w:p w14:paraId="0AD3A0E5" w14:textId="77777777" w:rsidR="0020665B" w:rsidRPr="0020665B" w:rsidRDefault="0020665B" w:rsidP="0020665B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20665B">
        <w:rPr>
          <w:rFonts w:ascii="Times New Roman" w:hAnsi="Times New Roman" w:cs="Times New Roman"/>
          <w:sz w:val="24"/>
        </w:rPr>
        <w:t>Sprawy różne.</w:t>
      </w:r>
    </w:p>
    <w:p w14:paraId="55AB6B92" w14:textId="77777777" w:rsidR="003C1140" w:rsidRDefault="003C1140"/>
    <w:sectPr w:rsidR="003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A50CF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0B072F"/>
    <w:rsid w:val="00153885"/>
    <w:rsid w:val="001563CC"/>
    <w:rsid w:val="001C172A"/>
    <w:rsid w:val="0020665B"/>
    <w:rsid w:val="00296EF3"/>
    <w:rsid w:val="0032092E"/>
    <w:rsid w:val="003C1140"/>
    <w:rsid w:val="00470EA5"/>
    <w:rsid w:val="00490FBF"/>
    <w:rsid w:val="004B72FE"/>
    <w:rsid w:val="00506734"/>
    <w:rsid w:val="006271E5"/>
    <w:rsid w:val="00636D6B"/>
    <w:rsid w:val="00784A64"/>
    <w:rsid w:val="007C2631"/>
    <w:rsid w:val="00842EDE"/>
    <w:rsid w:val="009F761D"/>
    <w:rsid w:val="00A74607"/>
    <w:rsid w:val="00AA2892"/>
    <w:rsid w:val="00BD6C94"/>
    <w:rsid w:val="00BF39D4"/>
    <w:rsid w:val="00C45F89"/>
    <w:rsid w:val="00CB09CE"/>
    <w:rsid w:val="00E13915"/>
    <w:rsid w:val="00EB6F48"/>
    <w:rsid w:val="00E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8A3C"/>
  <w15:docId w15:val="{7893E7B7-25FB-44C5-A81C-B4FE299F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F761D"/>
    <w:pPr>
      <w:widowControl w:val="0"/>
      <w:spacing w:before="120" w:after="6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761D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7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3</cp:revision>
  <cp:lastPrinted>2019-09-23T11:44:00Z</cp:lastPrinted>
  <dcterms:created xsi:type="dcterms:W3CDTF">2021-12-03T11:52:00Z</dcterms:created>
  <dcterms:modified xsi:type="dcterms:W3CDTF">2021-12-06T10:21:00Z</dcterms:modified>
</cp:coreProperties>
</file>