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367" w14:textId="7036174C" w:rsidR="003C22D8" w:rsidRPr="003C22D8" w:rsidRDefault="0032092E" w:rsidP="003C22D8">
      <w:pPr>
        <w:spacing w:after="100" w:afterAutospacing="1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Przewodniczący Komisji Bezpieczeństwa i Porządku Publicznego informuje o posiedzeniu Komisji, które odbędzie się w dniu </w:t>
      </w:r>
      <w:r w:rsidR="009B33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560A">
        <w:rPr>
          <w:rFonts w:ascii="Times New Roman" w:hAnsi="Times New Roman" w:cs="Times New Roman"/>
          <w:b/>
          <w:bCs/>
          <w:sz w:val="24"/>
          <w:szCs w:val="24"/>
        </w:rPr>
        <w:t xml:space="preserve"> lutego</w:t>
      </w:r>
      <w:r w:rsidR="003C22D8" w:rsidRPr="003C22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F5D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22D8" w:rsidRPr="003C22D8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9B33D6">
        <w:rPr>
          <w:rFonts w:ascii="Times New Roman" w:hAnsi="Times New Roman" w:cs="Times New Roman"/>
          <w:b/>
          <w:sz w:val="24"/>
          <w:szCs w:val="24"/>
        </w:rPr>
        <w:t>4</w:t>
      </w:r>
      <w:r w:rsidR="009B33D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45</w:t>
      </w:r>
      <w:r w:rsidR="003C22D8" w:rsidRPr="003C22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 xml:space="preserve">z wykorzystaniem środków porozumiewania się na odległość (zdalny tryb obradowania). </w:t>
      </w:r>
    </w:p>
    <w:p w14:paraId="2318CBB8" w14:textId="77777777" w:rsidR="003C22D8" w:rsidRPr="00EF6C28" w:rsidRDefault="003C22D8" w:rsidP="003C22D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C28">
        <w:rPr>
          <w:rFonts w:ascii="Times New Roman" w:hAnsi="Times New Roman" w:cs="Times New Roman"/>
          <w:sz w:val="24"/>
          <w:szCs w:val="24"/>
          <w:u w:val="single"/>
        </w:rPr>
        <w:t>Tematem posiedzenia Komisji będzie:</w:t>
      </w:r>
    </w:p>
    <w:p w14:paraId="39670949" w14:textId="77777777" w:rsidR="00EF6C28" w:rsidRPr="00EF6C28" w:rsidRDefault="00EF6C28" w:rsidP="00EF6C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F6C2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0DC0133" w14:textId="77777777" w:rsidR="00EF6C28" w:rsidRPr="00EF6C28" w:rsidRDefault="00EF6C28" w:rsidP="00EF6C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F6C28">
        <w:rPr>
          <w:rFonts w:ascii="Times New Roman" w:hAnsi="Times New Roman" w:cs="Times New Roman"/>
          <w:sz w:val="24"/>
          <w:szCs w:val="24"/>
        </w:rPr>
        <w:t>Przyjęcie protokołu z posiedzenia w dniu 27.01.2022r.</w:t>
      </w:r>
    </w:p>
    <w:p w14:paraId="5326C689" w14:textId="77777777" w:rsidR="00EF6C28" w:rsidRPr="00EF6C28" w:rsidRDefault="00EF6C28" w:rsidP="00EF6C28">
      <w:pPr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 w:rsidRPr="00EF6C28">
        <w:rPr>
          <w:rFonts w:ascii="Times New Roman" w:hAnsi="Times New Roman" w:cs="Times New Roman"/>
          <w:sz w:val="24"/>
        </w:rPr>
        <w:t>Zapoznanie się ze Sprawozdaniem z Komisji Bezpieczeństwa i Porządku Starosty Sochaczewskiego za rok 2021.</w:t>
      </w:r>
    </w:p>
    <w:p w14:paraId="119B5AC7" w14:textId="77777777" w:rsidR="00EF6C28" w:rsidRPr="00EF6C28" w:rsidRDefault="00EF6C28" w:rsidP="00EF6C28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</w:rPr>
      </w:pPr>
      <w:r w:rsidRPr="00EF6C28">
        <w:rPr>
          <w:rFonts w:ascii="Times New Roman" w:hAnsi="Times New Roman" w:cs="Times New Roman"/>
          <w:sz w:val="24"/>
        </w:rPr>
        <w:t>Sprawy różne.</w:t>
      </w:r>
    </w:p>
    <w:p w14:paraId="1B560B19" w14:textId="77777777" w:rsidR="005F5DC0" w:rsidRPr="00EF6C28" w:rsidRDefault="005F5DC0" w:rsidP="005F5DC0">
      <w:pPr>
        <w:jc w:val="both"/>
        <w:rPr>
          <w:rFonts w:ascii="Times New Roman" w:hAnsi="Times New Roman" w:cs="Times New Roman"/>
          <w:sz w:val="24"/>
        </w:rPr>
      </w:pPr>
    </w:p>
    <w:p w14:paraId="10DDF4CE" w14:textId="77777777" w:rsidR="003C22D8" w:rsidRDefault="003C22D8" w:rsidP="003C22D8">
      <w:pPr>
        <w:pStyle w:val="Tekstpodstawowy"/>
      </w:pPr>
    </w:p>
    <w:p w14:paraId="56AE15A9" w14:textId="2E053736" w:rsidR="008A2683" w:rsidRPr="008A2683" w:rsidRDefault="008A2683" w:rsidP="003C22D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4E7C3D" w14:textId="77777777" w:rsidR="0021522C" w:rsidRPr="00344DF6" w:rsidRDefault="0021522C" w:rsidP="0021522C">
      <w:pPr>
        <w:rPr>
          <w:rFonts w:ascii="Times New Roman" w:hAnsi="Times New Roman" w:cs="Times New Roman"/>
          <w:sz w:val="24"/>
          <w:szCs w:val="20"/>
        </w:rPr>
      </w:pPr>
    </w:p>
    <w:p w14:paraId="760137A1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4" w:hanging="360"/>
      </w:pPr>
    </w:lvl>
    <w:lvl w:ilvl="2" w:tplc="FFFFFFFF" w:tentative="1">
      <w:start w:val="1"/>
      <w:numFmt w:val="lowerRoman"/>
      <w:lvlText w:val="%3."/>
      <w:lvlJc w:val="right"/>
      <w:pPr>
        <w:ind w:left="4144" w:hanging="180"/>
      </w:pPr>
    </w:lvl>
    <w:lvl w:ilvl="3" w:tplc="FFFFFFFF" w:tentative="1">
      <w:start w:val="1"/>
      <w:numFmt w:val="decimal"/>
      <w:lvlText w:val="%4."/>
      <w:lvlJc w:val="left"/>
      <w:pPr>
        <w:ind w:left="4864" w:hanging="360"/>
      </w:pPr>
    </w:lvl>
    <w:lvl w:ilvl="4" w:tplc="FFFFFFFF" w:tentative="1">
      <w:start w:val="1"/>
      <w:numFmt w:val="lowerLetter"/>
      <w:lvlText w:val="%5."/>
      <w:lvlJc w:val="left"/>
      <w:pPr>
        <w:ind w:left="5584" w:hanging="360"/>
      </w:pPr>
    </w:lvl>
    <w:lvl w:ilvl="5" w:tplc="FFFFFFFF" w:tentative="1">
      <w:start w:val="1"/>
      <w:numFmt w:val="lowerRoman"/>
      <w:lvlText w:val="%6."/>
      <w:lvlJc w:val="right"/>
      <w:pPr>
        <w:ind w:left="6304" w:hanging="180"/>
      </w:pPr>
    </w:lvl>
    <w:lvl w:ilvl="6" w:tplc="FFFFFFFF" w:tentative="1">
      <w:start w:val="1"/>
      <w:numFmt w:val="decimal"/>
      <w:lvlText w:val="%7."/>
      <w:lvlJc w:val="left"/>
      <w:pPr>
        <w:ind w:left="7024" w:hanging="360"/>
      </w:pPr>
    </w:lvl>
    <w:lvl w:ilvl="7" w:tplc="FFFFFFFF" w:tentative="1">
      <w:start w:val="1"/>
      <w:numFmt w:val="lowerLetter"/>
      <w:lvlText w:val="%8."/>
      <w:lvlJc w:val="left"/>
      <w:pPr>
        <w:ind w:left="7744" w:hanging="360"/>
      </w:pPr>
    </w:lvl>
    <w:lvl w:ilvl="8" w:tplc="FFFFFFFF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118E6"/>
    <w:rsid w:val="0021522C"/>
    <w:rsid w:val="00263EA4"/>
    <w:rsid w:val="0032092E"/>
    <w:rsid w:val="00344DF6"/>
    <w:rsid w:val="003C1140"/>
    <w:rsid w:val="003C22D8"/>
    <w:rsid w:val="003D203D"/>
    <w:rsid w:val="00523ED8"/>
    <w:rsid w:val="005F5DC0"/>
    <w:rsid w:val="006271E5"/>
    <w:rsid w:val="006F09C7"/>
    <w:rsid w:val="008A2683"/>
    <w:rsid w:val="00954029"/>
    <w:rsid w:val="009B33D6"/>
    <w:rsid w:val="009D3676"/>
    <w:rsid w:val="009E4D77"/>
    <w:rsid w:val="00D4560A"/>
    <w:rsid w:val="00E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E5E"/>
  <w15:docId w15:val="{D9CE09AA-BC79-41DA-BEBE-5F342C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68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68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4</cp:revision>
  <dcterms:created xsi:type="dcterms:W3CDTF">2022-01-28T12:20:00Z</dcterms:created>
  <dcterms:modified xsi:type="dcterms:W3CDTF">2022-02-01T11:20:00Z</dcterms:modified>
</cp:coreProperties>
</file>